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E710" w14:textId="736E1A28" w:rsidR="00AB510C" w:rsidRDefault="00CF185D" w:rsidP="00AB510C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AB510C">
        <w:rPr>
          <w:rFonts w:asciiTheme="majorHAnsi" w:hAnsiTheme="majorHAnsi" w:cstheme="majorHAnsi"/>
          <w:b/>
          <w:bCs/>
          <w:sz w:val="44"/>
          <w:szCs w:val="44"/>
        </w:rPr>
        <w:t>Accordo di fusione</w:t>
      </w:r>
    </w:p>
    <w:p w14:paraId="69C0C4C0" w14:textId="3ECED11A" w:rsidR="00AB510C" w:rsidRDefault="00AB510C" w:rsidP="00AB510C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  <w:t>t</w:t>
      </w:r>
      <w:r w:rsidR="00CF185D" w:rsidRPr="00AB510C">
        <w:rPr>
          <w:rFonts w:asciiTheme="majorHAnsi" w:hAnsiTheme="majorHAnsi" w:cstheme="majorHAnsi"/>
          <w:sz w:val="22"/>
          <w:szCs w:val="22"/>
        </w:rPr>
        <w:t>ra</w:t>
      </w:r>
    </w:p>
    <w:p w14:paraId="5915133A" w14:textId="77777777" w:rsidR="00AB510C" w:rsidRDefault="00AB510C">
      <w:pPr>
        <w:rPr>
          <w:rFonts w:asciiTheme="majorHAnsi" w:hAnsiTheme="majorHAnsi" w:cstheme="majorHAnsi"/>
          <w:sz w:val="22"/>
          <w:szCs w:val="22"/>
        </w:rPr>
      </w:pPr>
    </w:p>
    <w:p w14:paraId="54566DC1" w14:textId="1582D499" w:rsidR="00AB510C" w:rsidRPr="00AB510C" w:rsidRDefault="00177E02" w:rsidP="00AB510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Società Pescatori Poschiavo</w:t>
      </w:r>
    </w:p>
    <w:p w14:paraId="0C005B15" w14:textId="77777777" w:rsidR="00AB510C" w:rsidRDefault="00AB510C" w:rsidP="00AB510C">
      <w:pPr>
        <w:rPr>
          <w:rFonts w:asciiTheme="majorHAnsi" w:hAnsiTheme="majorHAnsi" w:cstheme="majorHAnsi"/>
          <w:sz w:val="22"/>
          <w:szCs w:val="22"/>
        </w:rPr>
      </w:pPr>
    </w:p>
    <w:p w14:paraId="15C9C077" w14:textId="18D3DF99" w:rsidR="00AB510C" w:rsidRDefault="00CF185D" w:rsidP="00AB510C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 xml:space="preserve">associazione </w:t>
      </w:r>
      <w:r w:rsidR="00AB510C">
        <w:rPr>
          <w:rFonts w:asciiTheme="majorHAnsi" w:hAnsiTheme="majorHAnsi" w:cstheme="majorHAnsi"/>
          <w:sz w:val="22"/>
          <w:szCs w:val="22"/>
        </w:rPr>
        <w:t>secondo</w:t>
      </w:r>
      <w:r w:rsidRPr="00AB510C">
        <w:rPr>
          <w:rFonts w:asciiTheme="majorHAnsi" w:hAnsiTheme="majorHAnsi" w:cstheme="majorHAnsi"/>
          <w:sz w:val="22"/>
          <w:szCs w:val="22"/>
        </w:rPr>
        <w:t xml:space="preserve"> l'art. 60</w:t>
      </w:r>
      <w:r w:rsidR="00AB510C">
        <w:rPr>
          <w:rFonts w:asciiTheme="majorHAnsi" w:hAnsiTheme="majorHAnsi" w:cstheme="majorHAnsi"/>
          <w:sz w:val="22"/>
          <w:szCs w:val="22"/>
        </w:rPr>
        <w:t>ff</w:t>
      </w:r>
      <w:r w:rsidRPr="00AB510C">
        <w:rPr>
          <w:rFonts w:asciiTheme="majorHAnsi" w:hAnsiTheme="majorHAnsi" w:cstheme="majorHAnsi"/>
          <w:sz w:val="22"/>
          <w:szCs w:val="22"/>
        </w:rPr>
        <w:t>. ZGB con sede a</w:t>
      </w:r>
      <w:r w:rsidR="00177E02">
        <w:rPr>
          <w:rFonts w:asciiTheme="majorHAnsi" w:hAnsiTheme="majorHAnsi" w:cstheme="majorHAnsi"/>
          <w:sz w:val="22"/>
          <w:szCs w:val="22"/>
        </w:rPr>
        <w:t xml:space="preserve"> Poschiavo</w:t>
      </w:r>
      <w:r w:rsidRPr="00AB510C">
        <w:rPr>
          <w:rFonts w:asciiTheme="majorHAnsi" w:hAnsiTheme="majorHAnsi" w:cstheme="majorHAnsi"/>
          <w:sz w:val="22"/>
          <w:szCs w:val="22"/>
        </w:rPr>
        <w:t xml:space="preserve">, rappresentata dal </w:t>
      </w:r>
      <w:r w:rsidR="00AB510C">
        <w:rPr>
          <w:rFonts w:asciiTheme="majorHAnsi" w:hAnsiTheme="majorHAnsi" w:cstheme="majorHAnsi"/>
          <w:sz w:val="22"/>
          <w:szCs w:val="22"/>
        </w:rPr>
        <w:br/>
        <w:t>Signor</w:t>
      </w:r>
      <w:r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177E02">
        <w:rPr>
          <w:rFonts w:asciiTheme="majorHAnsi" w:hAnsiTheme="majorHAnsi" w:cstheme="majorHAnsi"/>
          <w:sz w:val="22"/>
          <w:szCs w:val="22"/>
        </w:rPr>
        <w:t>Sergio Gurini</w:t>
      </w:r>
      <w:r w:rsidRPr="00AB510C">
        <w:rPr>
          <w:rFonts w:asciiTheme="majorHAnsi" w:hAnsiTheme="majorHAnsi" w:cstheme="majorHAnsi"/>
          <w:sz w:val="22"/>
          <w:szCs w:val="22"/>
        </w:rPr>
        <w:t xml:space="preserve">, nato </w:t>
      </w:r>
      <w:r w:rsidR="00AB510C">
        <w:rPr>
          <w:rFonts w:asciiTheme="majorHAnsi" w:hAnsiTheme="majorHAnsi" w:cstheme="majorHAnsi"/>
          <w:sz w:val="22"/>
          <w:szCs w:val="22"/>
        </w:rPr>
        <w:t>i</w:t>
      </w:r>
      <w:r w:rsidR="008B6C46">
        <w:rPr>
          <w:rFonts w:asciiTheme="majorHAnsi" w:hAnsiTheme="majorHAnsi" w:cstheme="majorHAnsi"/>
          <w:sz w:val="22"/>
          <w:szCs w:val="22"/>
        </w:rPr>
        <w:t>l</w:t>
      </w:r>
      <w:r w:rsid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177E02">
        <w:rPr>
          <w:rFonts w:asciiTheme="majorHAnsi" w:hAnsiTheme="majorHAnsi" w:cstheme="majorHAnsi"/>
          <w:sz w:val="22"/>
          <w:szCs w:val="22"/>
        </w:rPr>
        <w:t>03.07.1967</w:t>
      </w:r>
      <w:r w:rsidRPr="00AB510C">
        <w:rPr>
          <w:rFonts w:asciiTheme="majorHAnsi" w:hAnsiTheme="majorHAnsi" w:cstheme="majorHAnsi"/>
          <w:sz w:val="22"/>
          <w:szCs w:val="22"/>
        </w:rPr>
        <w:t>,</w:t>
      </w:r>
      <w:r w:rsidR="00424859">
        <w:rPr>
          <w:rFonts w:asciiTheme="majorHAnsi" w:hAnsiTheme="majorHAnsi" w:cstheme="majorHAnsi"/>
          <w:sz w:val="22"/>
          <w:szCs w:val="22"/>
        </w:rPr>
        <w:t xml:space="preserve"> Prada 147, 7745 Li </w:t>
      </w:r>
      <w:proofErr w:type="spellStart"/>
      <w:r w:rsidR="00424859">
        <w:rPr>
          <w:rFonts w:asciiTheme="majorHAnsi" w:hAnsiTheme="majorHAnsi" w:cstheme="majorHAnsi"/>
          <w:sz w:val="22"/>
          <w:szCs w:val="22"/>
        </w:rPr>
        <w:t>Curt</w:t>
      </w:r>
      <w:proofErr w:type="spellEnd"/>
      <w:r w:rsidRPr="00AB510C">
        <w:rPr>
          <w:rFonts w:asciiTheme="majorHAnsi" w:hAnsiTheme="majorHAnsi" w:cstheme="majorHAnsi"/>
          <w:sz w:val="22"/>
          <w:szCs w:val="22"/>
        </w:rPr>
        <w:t xml:space="preserve">, </w:t>
      </w:r>
      <w:r w:rsidR="00177E02">
        <w:rPr>
          <w:rFonts w:asciiTheme="majorHAnsi" w:hAnsiTheme="majorHAnsi" w:cstheme="majorHAnsi"/>
          <w:sz w:val="22"/>
          <w:szCs w:val="22"/>
        </w:rPr>
        <w:t xml:space="preserve">Attuario </w:t>
      </w:r>
      <w:r w:rsidR="00AB510C">
        <w:rPr>
          <w:rFonts w:asciiTheme="majorHAnsi" w:hAnsiTheme="majorHAnsi" w:cstheme="majorHAnsi"/>
          <w:sz w:val="22"/>
          <w:szCs w:val="22"/>
        </w:rPr>
        <w:br/>
        <w:t>Signor</w:t>
      </w:r>
      <w:r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177E02">
        <w:rPr>
          <w:rFonts w:asciiTheme="majorHAnsi" w:hAnsiTheme="majorHAnsi" w:cstheme="majorHAnsi"/>
          <w:sz w:val="22"/>
          <w:szCs w:val="22"/>
        </w:rPr>
        <w:t>Enea Godenzi,</w:t>
      </w:r>
      <w:r w:rsidRPr="00AB510C">
        <w:rPr>
          <w:rFonts w:asciiTheme="majorHAnsi" w:hAnsiTheme="majorHAnsi" w:cstheme="majorHAnsi"/>
          <w:sz w:val="22"/>
          <w:szCs w:val="22"/>
        </w:rPr>
        <w:t xml:space="preserve"> nat</w:t>
      </w:r>
      <w:r w:rsidR="00177E02">
        <w:rPr>
          <w:rFonts w:asciiTheme="majorHAnsi" w:hAnsiTheme="majorHAnsi" w:cstheme="majorHAnsi"/>
          <w:sz w:val="22"/>
          <w:szCs w:val="22"/>
        </w:rPr>
        <w:t>o</w:t>
      </w:r>
      <w:r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AB510C">
        <w:rPr>
          <w:rFonts w:asciiTheme="majorHAnsi" w:hAnsiTheme="majorHAnsi" w:cstheme="majorHAnsi"/>
          <w:sz w:val="22"/>
          <w:szCs w:val="22"/>
        </w:rPr>
        <w:t xml:space="preserve">il </w:t>
      </w:r>
      <w:r w:rsidR="00177E02">
        <w:rPr>
          <w:rFonts w:asciiTheme="majorHAnsi" w:hAnsiTheme="majorHAnsi" w:cstheme="majorHAnsi"/>
          <w:sz w:val="22"/>
          <w:szCs w:val="22"/>
        </w:rPr>
        <w:t xml:space="preserve">09.06.1989, </w:t>
      </w:r>
      <w:r w:rsidR="00424859">
        <w:rPr>
          <w:rFonts w:asciiTheme="majorHAnsi" w:hAnsiTheme="majorHAnsi" w:cstheme="majorHAnsi"/>
          <w:sz w:val="22"/>
          <w:szCs w:val="22"/>
        </w:rPr>
        <w:t xml:space="preserve">Via da Li </w:t>
      </w:r>
      <w:proofErr w:type="spellStart"/>
      <w:r w:rsidR="00424859">
        <w:rPr>
          <w:rFonts w:asciiTheme="majorHAnsi" w:hAnsiTheme="majorHAnsi" w:cstheme="majorHAnsi"/>
          <w:sz w:val="22"/>
          <w:szCs w:val="22"/>
        </w:rPr>
        <w:t>Curt</w:t>
      </w:r>
      <w:proofErr w:type="spellEnd"/>
      <w:r w:rsidR="00424859">
        <w:rPr>
          <w:rFonts w:asciiTheme="majorHAnsi" w:hAnsiTheme="majorHAnsi" w:cstheme="majorHAnsi"/>
          <w:sz w:val="22"/>
          <w:szCs w:val="22"/>
        </w:rPr>
        <w:t xml:space="preserve"> 16, 7745 Li </w:t>
      </w:r>
      <w:proofErr w:type="spellStart"/>
      <w:r w:rsidR="00424859">
        <w:rPr>
          <w:rFonts w:asciiTheme="majorHAnsi" w:hAnsiTheme="majorHAnsi" w:cstheme="majorHAnsi"/>
          <w:sz w:val="22"/>
          <w:szCs w:val="22"/>
        </w:rPr>
        <w:t>Curt</w:t>
      </w:r>
      <w:proofErr w:type="spellEnd"/>
      <w:r w:rsidR="00AB510C">
        <w:rPr>
          <w:rFonts w:asciiTheme="majorHAnsi" w:hAnsiTheme="majorHAnsi" w:cstheme="majorHAnsi"/>
          <w:sz w:val="22"/>
          <w:szCs w:val="22"/>
        </w:rPr>
        <w:t xml:space="preserve">, </w:t>
      </w:r>
      <w:r w:rsidR="003272B9">
        <w:rPr>
          <w:rFonts w:asciiTheme="majorHAnsi" w:hAnsiTheme="majorHAnsi" w:cstheme="majorHAnsi"/>
          <w:sz w:val="22"/>
          <w:szCs w:val="22"/>
        </w:rPr>
        <w:t>Ca</w:t>
      </w:r>
      <w:r w:rsidR="00AB510C">
        <w:rPr>
          <w:rFonts w:asciiTheme="majorHAnsi" w:hAnsiTheme="majorHAnsi" w:cstheme="majorHAnsi"/>
          <w:sz w:val="22"/>
          <w:szCs w:val="22"/>
        </w:rPr>
        <w:t>ssier</w:t>
      </w:r>
      <w:r w:rsidR="00177E02">
        <w:rPr>
          <w:rFonts w:asciiTheme="majorHAnsi" w:hAnsiTheme="majorHAnsi" w:cstheme="majorHAnsi"/>
          <w:sz w:val="22"/>
          <w:szCs w:val="22"/>
        </w:rPr>
        <w:t>e</w:t>
      </w:r>
      <w:r w:rsidR="00AB510C">
        <w:rPr>
          <w:rFonts w:asciiTheme="majorHAnsi" w:hAnsiTheme="majorHAnsi" w:cstheme="majorHAnsi"/>
          <w:sz w:val="22"/>
          <w:szCs w:val="22"/>
        </w:rPr>
        <w:t>,</w:t>
      </w:r>
      <w:r w:rsidR="00AB510C">
        <w:rPr>
          <w:rFonts w:asciiTheme="majorHAnsi" w:hAnsiTheme="majorHAnsi" w:cstheme="majorHAnsi"/>
          <w:sz w:val="22"/>
          <w:szCs w:val="22"/>
        </w:rPr>
        <w:br/>
      </w:r>
      <w:r w:rsidR="00AB510C">
        <w:rPr>
          <w:rFonts w:asciiTheme="majorHAnsi" w:hAnsiTheme="majorHAnsi" w:cstheme="majorHAnsi"/>
          <w:sz w:val="22"/>
          <w:szCs w:val="22"/>
        </w:rPr>
        <w:br/>
        <w:t xml:space="preserve">                                                                                          e</w:t>
      </w:r>
    </w:p>
    <w:p w14:paraId="446AA4FF" w14:textId="77777777" w:rsidR="00AB510C" w:rsidRDefault="00AB510C" w:rsidP="00AB510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55D8447" w14:textId="4737554E" w:rsidR="00AB510C" w:rsidRPr="00CC1094" w:rsidRDefault="00177E02" w:rsidP="00AB510C">
      <w:pPr>
        <w:jc w:val="center"/>
        <w:rPr>
          <w:rFonts w:asciiTheme="majorHAnsi" w:hAnsiTheme="majorHAnsi" w:cstheme="majorHAnsi"/>
          <w:b/>
          <w:bCs/>
          <w:lang w:val="it-CH"/>
        </w:rPr>
      </w:pPr>
      <w:r w:rsidRPr="00CC1094">
        <w:rPr>
          <w:rFonts w:asciiTheme="majorHAnsi" w:hAnsiTheme="majorHAnsi" w:cstheme="majorHAnsi"/>
          <w:b/>
          <w:bCs/>
          <w:lang w:val="it-CH"/>
        </w:rPr>
        <w:t>Società Pescatori Brusio</w:t>
      </w:r>
    </w:p>
    <w:p w14:paraId="48FFE959" w14:textId="77777777" w:rsidR="00AB510C" w:rsidRPr="00CC1094" w:rsidRDefault="00AB510C" w:rsidP="00AB510C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77AD7888" w14:textId="3B328175" w:rsidR="00AB510C" w:rsidRDefault="00CF185D" w:rsidP="00AB510C">
      <w:pPr>
        <w:rPr>
          <w:rFonts w:asciiTheme="majorHAnsi" w:hAnsiTheme="majorHAnsi" w:cstheme="majorHAnsi"/>
          <w:sz w:val="22"/>
          <w:szCs w:val="22"/>
        </w:rPr>
      </w:pPr>
      <w:r w:rsidRPr="00CC1094">
        <w:rPr>
          <w:rFonts w:asciiTheme="majorHAnsi" w:hAnsiTheme="majorHAnsi" w:cstheme="majorHAnsi"/>
          <w:sz w:val="22"/>
          <w:szCs w:val="22"/>
          <w:lang w:val="it-CH"/>
        </w:rPr>
        <w:t xml:space="preserve">associazione </w:t>
      </w:r>
      <w:r w:rsidR="00AB510C" w:rsidRPr="00CC1094">
        <w:rPr>
          <w:rFonts w:asciiTheme="majorHAnsi" w:hAnsiTheme="majorHAnsi" w:cstheme="majorHAnsi"/>
          <w:sz w:val="22"/>
          <w:szCs w:val="22"/>
          <w:lang w:val="it-CH"/>
        </w:rPr>
        <w:t>secondo l’</w:t>
      </w:r>
      <w:r w:rsidRPr="00CC1094">
        <w:rPr>
          <w:rFonts w:asciiTheme="majorHAnsi" w:hAnsiTheme="majorHAnsi" w:cstheme="majorHAnsi"/>
          <w:sz w:val="22"/>
          <w:szCs w:val="22"/>
          <w:lang w:val="it-CH"/>
        </w:rPr>
        <w:t>art. 60</w:t>
      </w:r>
      <w:r w:rsidR="00AB510C" w:rsidRPr="00CC1094">
        <w:rPr>
          <w:rFonts w:asciiTheme="majorHAnsi" w:hAnsiTheme="majorHAnsi" w:cstheme="majorHAnsi"/>
          <w:sz w:val="22"/>
          <w:szCs w:val="22"/>
          <w:lang w:val="it-CH"/>
        </w:rPr>
        <w:t>ff</w:t>
      </w:r>
      <w:r w:rsidRPr="00CC1094">
        <w:rPr>
          <w:rFonts w:asciiTheme="majorHAnsi" w:hAnsiTheme="majorHAnsi" w:cstheme="majorHAnsi"/>
          <w:sz w:val="22"/>
          <w:szCs w:val="22"/>
          <w:lang w:val="it-CH"/>
        </w:rPr>
        <w:t xml:space="preserve">. </w:t>
      </w:r>
      <w:r w:rsidRPr="00AB510C">
        <w:rPr>
          <w:rFonts w:asciiTheme="majorHAnsi" w:hAnsiTheme="majorHAnsi" w:cstheme="majorHAnsi"/>
          <w:sz w:val="22"/>
          <w:szCs w:val="22"/>
        </w:rPr>
        <w:t xml:space="preserve">ZGB con sede a </w:t>
      </w:r>
      <w:r w:rsidR="00177E02">
        <w:rPr>
          <w:rFonts w:asciiTheme="majorHAnsi" w:hAnsiTheme="majorHAnsi" w:cstheme="majorHAnsi"/>
          <w:sz w:val="22"/>
          <w:szCs w:val="22"/>
        </w:rPr>
        <w:t>Brusio</w:t>
      </w:r>
      <w:r w:rsidRPr="00AB510C">
        <w:rPr>
          <w:rFonts w:asciiTheme="majorHAnsi" w:hAnsiTheme="majorHAnsi" w:cstheme="majorHAnsi"/>
          <w:sz w:val="22"/>
          <w:szCs w:val="22"/>
        </w:rPr>
        <w:t>, rappresentata da</w:t>
      </w:r>
      <w:r w:rsidR="00AB510C">
        <w:rPr>
          <w:rFonts w:asciiTheme="majorHAnsi" w:hAnsiTheme="majorHAnsi" w:cstheme="majorHAnsi"/>
          <w:sz w:val="22"/>
          <w:szCs w:val="22"/>
        </w:rPr>
        <w:br/>
      </w:r>
      <w:r w:rsidR="00AB510C" w:rsidRPr="00424859">
        <w:rPr>
          <w:rFonts w:asciiTheme="majorHAnsi" w:hAnsiTheme="majorHAnsi" w:cstheme="majorHAnsi"/>
          <w:sz w:val="22"/>
          <w:szCs w:val="22"/>
        </w:rPr>
        <w:t>Signor</w:t>
      </w:r>
      <w:r w:rsidR="00177E02" w:rsidRPr="00424859">
        <w:rPr>
          <w:rFonts w:asciiTheme="majorHAnsi" w:hAnsiTheme="majorHAnsi" w:cstheme="majorHAnsi"/>
          <w:sz w:val="22"/>
          <w:szCs w:val="22"/>
        </w:rPr>
        <w:t xml:space="preserve"> </w:t>
      </w:r>
      <w:r w:rsidR="00CC1094" w:rsidRPr="00424859">
        <w:rPr>
          <w:rFonts w:asciiTheme="majorHAnsi" w:hAnsiTheme="majorHAnsi" w:cstheme="majorHAnsi"/>
          <w:sz w:val="22"/>
          <w:szCs w:val="22"/>
        </w:rPr>
        <w:t>Fabrizio Balsarini</w:t>
      </w:r>
      <w:r w:rsidRPr="00424859">
        <w:rPr>
          <w:rFonts w:asciiTheme="majorHAnsi" w:hAnsiTheme="majorHAnsi" w:cstheme="majorHAnsi"/>
          <w:sz w:val="22"/>
          <w:szCs w:val="22"/>
        </w:rPr>
        <w:t xml:space="preserve">, nato il </w:t>
      </w:r>
      <w:r w:rsidR="00CC1094" w:rsidRPr="00424859">
        <w:rPr>
          <w:rFonts w:asciiTheme="majorHAnsi" w:hAnsiTheme="majorHAnsi" w:cstheme="majorHAnsi"/>
          <w:sz w:val="22"/>
          <w:szCs w:val="22"/>
        </w:rPr>
        <w:t>16.03.1988</w:t>
      </w:r>
      <w:r w:rsidRPr="00424859">
        <w:rPr>
          <w:rFonts w:asciiTheme="majorHAnsi" w:hAnsiTheme="majorHAnsi" w:cstheme="majorHAnsi"/>
          <w:sz w:val="22"/>
          <w:szCs w:val="22"/>
        </w:rPr>
        <w:t xml:space="preserve">, </w:t>
      </w:r>
      <w:r w:rsidR="00424859">
        <w:rPr>
          <w:rFonts w:asciiTheme="majorHAnsi" w:hAnsiTheme="majorHAnsi" w:cstheme="majorHAnsi"/>
          <w:sz w:val="22"/>
          <w:szCs w:val="22"/>
        </w:rPr>
        <w:t xml:space="preserve">Via </w:t>
      </w:r>
      <w:proofErr w:type="spellStart"/>
      <w:r w:rsidR="00424859">
        <w:rPr>
          <w:rFonts w:asciiTheme="majorHAnsi" w:hAnsiTheme="majorHAnsi" w:cstheme="majorHAnsi"/>
          <w:sz w:val="22"/>
          <w:szCs w:val="22"/>
        </w:rPr>
        <w:t>Pru</w:t>
      </w:r>
      <w:proofErr w:type="spellEnd"/>
      <w:r w:rsidR="00424859">
        <w:rPr>
          <w:rFonts w:asciiTheme="majorHAnsi" w:hAnsiTheme="majorHAnsi" w:cstheme="majorHAnsi"/>
          <w:sz w:val="22"/>
          <w:szCs w:val="22"/>
        </w:rPr>
        <w:t xml:space="preserve"> La 8, 7746 Le Prese</w:t>
      </w:r>
      <w:r w:rsidR="00CC1094" w:rsidRPr="00424859">
        <w:rPr>
          <w:rFonts w:asciiTheme="majorHAnsi" w:hAnsiTheme="majorHAnsi" w:cstheme="majorHAnsi"/>
          <w:sz w:val="22"/>
          <w:szCs w:val="22"/>
        </w:rPr>
        <w:t>,</w:t>
      </w:r>
      <w:r w:rsidRPr="00424859">
        <w:rPr>
          <w:rFonts w:asciiTheme="majorHAnsi" w:hAnsiTheme="majorHAnsi" w:cstheme="majorHAnsi"/>
          <w:sz w:val="22"/>
          <w:szCs w:val="22"/>
        </w:rPr>
        <w:t xml:space="preserve"> Presidente</w:t>
      </w:r>
      <w:r w:rsidR="00AB510C" w:rsidRPr="00424859">
        <w:rPr>
          <w:rFonts w:asciiTheme="majorHAnsi" w:hAnsiTheme="majorHAnsi" w:cstheme="majorHAnsi"/>
          <w:sz w:val="22"/>
          <w:szCs w:val="22"/>
        </w:rPr>
        <w:br/>
        <w:t>Signor</w:t>
      </w:r>
      <w:r w:rsidR="00177E02" w:rsidRPr="00424859">
        <w:rPr>
          <w:rFonts w:asciiTheme="majorHAnsi" w:hAnsiTheme="majorHAnsi" w:cstheme="majorHAnsi"/>
          <w:sz w:val="22"/>
          <w:szCs w:val="22"/>
        </w:rPr>
        <w:t xml:space="preserve"> </w:t>
      </w:r>
      <w:r w:rsidR="00424859">
        <w:rPr>
          <w:rFonts w:asciiTheme="majorHAnsi" w:hAnsiTheme="majorHAnsi" w:cstheme="majorHAnsi"/>
          <w:sz w:val="22"/>
          <w:szCs w:val="22"/>
        </w:rPr>
        <w:t>Franco Crameri</w:t>
      </w:r>
      <w:r w:rsidRPr="00424859">
        <w:rPr>
          <w:rFonts w:asciiTheme="majorHAnsi" w:hAnsiTheme="majorHAnsi" w:cstheme="majorHAnsi"/>
          <w:sz w:val="22"/>
          <w:szCs w:val="22"/>
        </w:rPr>
        <w:t>, nato il</w:t>
      </w:r>
      <w:r w:rsidR="00424859">
        <w:rPr>
          <w:rFonts w:asciiTheme="majorHAnsi" w:hAnsiTheme="majorHAnsi" w:cstheme="majorHAnsi"/>
          <w:sz w:val="22"/>
          <w:szCs w:val="22"/>
        </w:rPr>
        <w:t xml:space="preserve"> 31.10.1978</w:t>
      </w:r>
      <w:r w:rsidR="00177E02" w:rsidRPr="00424859">
        <w:rPr>
          <w:rFonts w:asciiTheme="majorHAnsi" w:hAnsiTheme="majorHAnsi" w:cstheme="majorHAnsi"/>
          <w:sz w:val="22"/>
          <w:szCs w:val="22"/>
        </w:rPr>
        <w:t>,</w:t>
      </w:r>
      <w:r w:rsidRPr="00424859">
        <w:rPr>
          <w:rFonts w:asciiTheme="majorHAnsi" w:hAnsiTheme="majorHAnsi" w:cstheme="majorHAnsi"/>
          <w:sz w:val="22"/>
          <w:szCs w:val="22"/>
        </w:rPr>
        <w:t xml:space="preserve"> </w:t>
      </w:r>
      <w:r w:rsidR="00424859">
        <w:rPr>
          <w:rFonts w:asciiTheme="majorHAnsi" w:hAnsiTheme="majorHAnsi" w:cstheme="majorHAnsi"/>
          <w:sz w:val="22"/>
          <w:szCs w:val="22"/>
        </w:rPr>
        <w:t>Borgo 28, 7743 Brusio</w:t>
      </w:r>
      <w:r w:rsidRPr="00424859">
        <w:rPr>
          <w:rFonts w:asciiTheme="majorHAnsi" w:hAnsiTheme="majorHAnsi" w:cstheme="majorHAnsi"/>
          <w:sz w:val="22"/>
          <w:szCs w:val="22"/>
        </w:rPr>
        <w:t xml:space="preserve">, </w:t>
      </w:r>
      <w:r w:rsidR="003272B9" w:rsidRPr="00424859">
        <w:rPr>
          <w:rFonts w:asciiTheme="majorHAnsi" w:hAnsiTheme="majorHAnsi" w:cstheme="majorHAnsi"/>
          <w:sz w:val="22"/>
          <w:szCs w:val="22"/>
        </w:rPr>
        <w:t>C</w:t>
      </w:r>
      <w:r w:rsidR="00AB510C" w:rsidRPr="00424859">
        <w:rPr>
          <w:rFonts w:asciiTheme="majorHAnsi" w:hAnsiTheme="majorHAnsi" w:cstheme="majorHAnsi"/>
          <w:sz w:val="22"/>
          <w:szCs w:val="22"/>
        </w:rPr>
        <w:t>assiere</w:t>
      </w:r>
      <w:r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AB510C">
        <w:rPr>
          <w:rFonts w:asciiTheme="majorHAnsi" w:hAnsiTheme="majorHAnsi" w:cstheme="majorHAnsi"/>
          <w:sz w:val="22"/>
          <w:szCs w:val="22"/>
        </w:rPr>
        <w:br/>
      </w:r>
      <w:r w:rsidR="00AB510C">
        <w:rPr>
          <w:rFonts w:asciiTheme="majorHAnsi" w:hAnsiTheme="majorHAnsi" w:cstheme="majorHAnsi"/>
          <w:sz w:val="22"/>
          <w:szCs w:val="22"/>
        </w:rPr>
        <w:br/>
      </w:r>
      <w:r w:rsidRPr="00AB510C">
        <w:rPr>
          <w:rFonts w:asciiTheme="majorHAnsi" w:hAnsiTheme="majorHAnsi" w:cstheme="majorHAnsi"/>
          <w:sz w:val="22"/>
          <w:szCs w:val="22"/>
        </w:rPr>
        <w:t xml:space="preserve">per l'assorbimento delle due associazioni sopra citate e la fondazione della nuova associazione </w:t>
      </w:r>
      <w:r w:rsidR="00177E02">
        <w:rPr>
          <w:rFonts w:asciiTheme="majorHAnsi" w:hAnsiTheme="majorHAnsi" w:cstheme="majorHAnsi"/>
          <w:sz w:val="22"/>
          <w:szCs w:val="22"/>
        </w:rPr>
        <w:t>Società Pescatori Valposchiavo.</w:t>
      </w:r>
      <w:r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AB510C">
        <w:rPr>
          <w:rFonts w:asciiTheme="majorHAnsi" w:hAnsiTheme="majorHAnsi" w:cstheme="majorHAnsi"/>
          <w:sz w:val="22"/>
          <w:szCs w:val="22"/>
        </w:rPr>
        <w:br/>
      </w:r>
    </w:p>
    <w:p w14:paraId="4B9EE376" w14:textId="77777777" w:rsidR="001A5D36" w:rsidRDefault="001A5D36" w:rsidP="001A5D36">
      <w:pPr>
        <w:rPr>
          <w:rFonts w:asciiTheme="majorHAnsi" w:hAnsiTheme="majorHAnsi" w:cstheme="majorHAnsi"/>
          <w:sz w:val="22"/>
          <w:szCs w:val="22"/>
        </w:rPr>
      </w:pPr>
    </w:p>
    <w:p w14:paraId="5FB2987A" w14:textId="509357EB" w:rsidR="001A5D36" w:rsidRDefault="00AB510C" w:rsidP="0042485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510C">
        <w:rPr>
          <w:rFonts w:asciiTheme="majorHAnsi" w:hAnsiTheme="majorHAnsi" w:cstheme="majorHAnsi"/>
          <w:b/>
          <w:bCs/>
          <w:sz w:val="22"/>
          <w:szCs w:val="22"/>
        </w:rPr>
        <w:t>Motivo della fusione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="001A5D36">
        <w:rPr>
          <w:rFonts w:asciiTheme="majorHAnsi" w:hAnsiTheme="majorHAnsi" w:cstheme="majorHAnsi"/>
          <w:sz w:val="22"/>
          <w:szCs w:val="22"/>
        </w:rPr>
        <w:t xml:space="preserve">Entrambe le associazioni perseguono fondamentalmente gli stessi </w:t>
      </w:r>
      <w:r w:rsidR="00424859">
        <w:rPr>
          <w:rFonts w:asciiTheme="majorHAnsi" w:hAnsiTheme="majorHAnsi" w:cstheme="majorHAnsi"/>
          <w:sz w:val="22"/>
          <w:szCs w:val="22"/>
        </w:rPr>
        <w:t>obbiettivi</w:t>
      </w:r>
      <w:r w:rsidR="001A5D36">
        <w:rPr>
          <w:rFonts w:asciiTheme="majorHAnsi" w:hAnsiTheme="majorHAnsi" w:cstheme="majorHAnsi"/>
          <w:sz w:val="22"/>
          <w:szCs w:val="22"/>
        </w:rPr>
        <w:t xml:space="preserve">. 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In altre parole, rappresentiamo gli interessi della pesca e ci impegniamo per una natura intatta e acque sane. L'articolo di scopo è praticamente identico in entrambi gli statuti. </w:t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Come già indicato dai nomi delle associazioni, siamo attivi geograficamente in un'area praticamente identica. </w:t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CC1094">
        <w:rPr>
          <w:rFonts w:asciiTheme="majorHAnsi" w:hAnsiTheme="majorHAnsi" w:cstheme="majorHAnsi"/>
          <w:sz w:val="22"/>
          <w:szCs w:val="22"/>
        </w:rPr>
        <w:t xml:space="preserve">La società di </w:t>
      </w:r>
      <w:proofErr w:type="spellStart"/>
      <w:r w:rsidR="00CC1094">
        <w:rPr>
          <w:rFonts w:asciiTheme="majorHAnsi" w:hAnsiTheme="majorHAnsi" w:cstheme="majorHAnsi"/>
          <w:sz w:val="22"/>
          <w:szCs w:val="22"/>
        </w:rPr>
        <w:t>Poschiavo</w:t>
      </w:r>
      <w:proofErr w:type="spellEnd"/>
      <w:r w:rsidR="00CC1094">
        <w:rPr>
          <w:rFonts w:asciiTheme="majorHAnsi" w:hAnsiTheme="majorHAnsi" w:cstheme="majorHAnsi"/>
          <w:sz w:val="22"/>
          <w:szCs w:val="22"/>
        </w:rPr>
        <w:t xml:space="preserve"> </w:t>
      </w:r>
      <w:r w:rsidR="00424859">
        <w:rPr>
          <w:rFonts w:asciiTheme="majorHAnsi" w:hAnsiTheme="majorHAnsi" w:cstheme="majorHAnsi"/>
          <w:sz w:val="22"/>
          <w:szCs w:val="22"/>
        </w:rPr>
        <w:t>h</w:t>
      </w:r>
      <w:r w:rsidR="00CC1094">
        <w:rPr>
          <w:rFonts w:asciiTheme="majorHAnsi" w:hAnsiTheme="majorHAnsi" w:cstheme="majorHAnsi"/>
          <w:sz w:val="22"/>
          <w:szCs w:val="22"/>
        </w:rPr>
        <w:t>a circa 18</w:t>
      </w:r>
      <w:r w:rsidR="00E94D60">
        <w:rPr>
          <w:rFonts w:asciiTheme="majorHAnsi" w:hAnsiTheme="majorHAnsi" w:cstheme="majorHAnsi"/>
          <w:sz w:val="22"/>
          <w:szCs w:val="22"/>
        </w:rPr>
        <w:t>0</w:t>
      </w:r>
      <w:r w:rsidR="00CC1094">
        <w:rPr>
          <w:rFonts w:asciiTheme="majorHAnsi" w:hAnsiTheme="majorHAnsi" w:cstheme="majorHAnsi"/>
          <w:sz w:val="22"/>
          <w:szCs w:val="22"/>
        </w:rPr>
        <w:t xml:space="preserve"> soci mentre quella di Brusio ne conta</w:t>
      </w:r>
      <w:r w:rsidR="00424859">
        <w:rPr>
          <w:rFonts w:asciiTheme="majorHAnsi" w:hAnsiTheme="majorHAnsi" w:cstheme="majorHAnsi"/>
          <w:sz w:val="22"/>
          <w:szCs w:val="22"/>
        </w:rPr>
        <w:t xml:space="preserve"> circa 40.</w:t>
      </w:r>
      <w:r w:rsidR="001A5D36">
        <w:rPr>
          <w:rFonts w:asciiTheme="majorHAnsi" w:hAnsiTheme="majorHAnsi" w:cstheme="majorHAnsi"/>
          <w:sz w:val="22"/>
          <w:szCs w:val="22"/>
        </w:rPr>
        <w:t xml:space="preserve"> 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Se le due associazioni dovessero fondersi, saremmo una delle associazioni più grandi del Cantone, con oltre </w:t>
      </w:r>
      <w:r w:rsidR="00CC1094">
        <w:rPr>
          <w:rFonts w:asciiTheme="majorHAnsi" w:hAnsiTheme="majorHAnsi" w:cstheme="majorHAnsi"/>
          <w:sz w:val="22"/>
          <w:szCs w:val="22"/>
        </w:rPr>
        <w:t>2</w:t>
      </w:r>
      <w:r w:rsidR="00424859">
        <w:rPr>
          <w:rFonts w:asciiTheme="majorHAnsi" w:hAnsiTheme="majorHAnsi" w:cstheme="majorHAnsi"/>
          <w:sz w:val="22"/>
          <w:szCs w:val="22"/>
        </w:rPr>
        <w:t>2</w:t>
      </w:r>
      <w:r w:rsidR="00CC1094">
        <w:rPr>
          <w:rFonts w:asciiTheme="majorHAnsi" w:hAnsiTheme="majorHAnsi" w:cstheme="majorHAnsi"/>
          <w:sz w:val="22"/>
          <w:szCs w:val="22"/>
        </w:rPr>
        <w:t>0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 membri, il che ci darebbe più peso per far valere le nostre istanze. </w:t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CF185D" w:rsidRPr="00AB510C">
        <w:rPr>
          <w:rFonts w:asciiTheme="majorHAnsi" w:hAnsiTheme="majorHAnsi" w:cstheme="majorHAnsi"/>
          <w:sz w:val="22"/>
          <w:szCs w:val="22"/>
        </w:rPr>
        <w:t>Le associazioni sono generalmente alle prese con una perdita di membri e sta diventando sempre più difficile trovare un numero sufficiente di persone motivate. Sia per una posizione nel consiglio direttivo che per l'organizzazione di eventi. Con una fusione possiamo unire i nostri punti di forza e facilitare il lavoro. Ciò consente a sua volta di creare un programma annuale interessante, che rende</w:t>
      </w:r>
      <w:r w:rsidR="001A5D36">
        <w:rPr>
          <w:rFonts w:asciiTheme="majorHAnsi" w:hAnsiTheme="majorHAnsi" w:cstheme="majorHAnsi"/>
          <w:sz w:val="22"/>
          <w:szCs w:val="22"/>
        </w:rPr>
        <w:t xml:space="preserve"> </w:t>
      </w:r>
      <w:r w:rsidR="008B6C46">
        <w:rPr>
          <w:rFonts w:asciiTheme="majorHAnsi" w:hAnsiTheme="majorHAnsi" w:cstheme="majorHAnsi"/>
          <w:sz w:val="22"/>
          <w:szCs w:val="22"/>
        </w:rPr>
        <w:t xml:space="preserve">a sua volta </w:t>
      </w:r>
      <w:r w:rsidR="00CF185D" w:rsidRPr="00AB510C">
        <w:rPr>
          <w:rFonts w:asciiTheme="majorHAnsi" w:hAnsiTheme="majorHAnsi" w:cstheme="majorHAnsi"/>
          <w:sz w:val="22"/>
          <w:szCs w:val="22"/>
        </w:rPr>
        <w:t>l'associazione attraente per i nuovi membri.</w:t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Sulla base di quanto </w:t>
      </w:r>
      <w:r w:rsidR="001A5D36">
        <w:rPr>
          <w:rFonts w:asciiTheme="majorHAnsi" w:hAnsiTheme="majorHAnsi" w:cstheme="majorHAnsi"/>
          <w:sz w:val="22"/>
          <w:szCs w:val="22"/>
        </w:rPr>
        <w:t xml:space="preserve">detto 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sopra, le parti concordano quanto segue: </w:t>
      </w:r>
      <w:r w:rsidR="001A5D36">
        <w:rPr>
          <w:rFonts w:asciiTheme="majorHAnsi" w:hAnsiTheme="majorHAnsi" w:cstheme="majorHAnsi"/>
          <w:sz w:val="22"/>
          <w:szCs w:val="22"/>
        </w:rPr>
        <w:br/>
      </w:r>
      <w:r w:rsidR="001A5D36">
        <w:rPr>
          <w:rFonts w:asciiTheme="majorHAnsi" w:hAnsiTheme="majorHAnsi" w:cstheme="majorHAnsi"/>
          <w:sz w:val="22"/>
          <w:szCs w:val="22"/>
        </w:rPr>
        <w:br/>
      </w:r>
    </w:p>
    <w:p w14:paraId="1DF3D76E" w14:textId="4244DA10" w:rsidR="001A5D36" w:rsidRDefault="00CF185D" w:rsidP="00424859">
      <w:pPr>
        <w:rPr>
          <w:rFonts w:asciiTheme="majorHAnsi" w:hAnsiTheme="majorHAnsi" w:cstheme="majorHAnsi"/>
          <w:sz w:val="22"/>
          <w:szCs w:val="22"/>
        </w:rPr>
      </w:pPr>
      <w:r w:rsidRPr="001A5D36">
        <w:rPr>
          <w:rFonts w:asciiTheme="majorHAnsi" w:hAnsiTheme="majorHAnsi" w:cstheme="majorHAnsi"/>
          <w:b/>
          <w:bCs/>
          <w:sz w:val="22"/>
          <w:szCs w:val="22"/>
        </w:rPr>
        <w:t xml:space="preserve">1. </w:t>
      </w:r>
      <w:r w:rsidR="008B6C46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Pr="001A5D36">
        <w:rPr>
          <w:rFonts w:asciiTheme="majorHAnsi" w:hAnsiTheme="majorHAnsi" w:cstheme="majorHAnsi"/>
          <w:b/>
          <w:bCs/>
          <w:sz w:val="22"/>
          <w:szCs w:val="22"/>
        </w:rPr>
        <w:t>ase giuridica della fusione</w:t>
      </w:r>
    </w:p>
    <w:p w14:paraId="3E420C74" w14:textId="77777777" w:rsidR="001A5D36" w:rsidRDefault="001A5D36" w:rsidP="001A5D36">
      <w:pPr>
        <w:rPr>
          <w:rFonts w:asciiTheme="majorHAnsi" w:hAnsiTheme="majorHAnsi" w:cstheme="majorHAnsi"/>
          <w:sz w:val="22"/>
          <w:szCs w:val="22"/>
        </w:rPr>
      </w:pPr>
    </w:p>
    <w:p w14:paraId="2425D1EF" w14:textId="25A8772B" w:rsidR="00613BD8" w:rsidRDefault="008B6C46" w:rsidP="001A5D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a neocostituita </w:t>
      </w:r>
      <w:r w:rsidR="00CC1094">
        <w:rPr>
          <w:rFonts w:asciiTheme="majorHAnsi" w:hAnsiTheme="majorHAnsi" w:cstheme="majorHAnsi"/>
          <w:sz w:val="22"/>
          <w:szCs w:val="22"/>
        </w:rPr>
        <w:t>Società Pescatori Valposchiavo</w:t>
      </w:r>
      <w:r w:rsidR="00A9272B"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assume i membri delle due associazioni mediante fusione </w:t>
      </w:r>
      <w:r w:rsidR="00FA0433">
        <w:rPr>
          <w:rFonts w:asciiTheme="majorHAnsi" w:hAnsiTheme="majorHAnsi" w:cstheme="majorHAnsi"/>
          <w:sz w:val="22"/>
          <w:szCs w:val="22"/>
        </w:rPr>
        <w:t xml:space="preserve">e incorporazione </w:t>
      </w:r>
      <w:r>
        <w:rPr>
          <w:rFonts w:asciiTheme="majorHAnsi" w:hAnsiTheme="majorHAnsi" w:cstheme="majorHAnsi"/>
          <w:sz w:val="22"/>
          <w:szCs w:val="22"/>
        </w:rPr>
        <w:t xml:space="preserve">secondo </w:t>
      </w:r>
      <w:r w:rsidR="00CF185D" w:rsidRPr="00AB510C">
        <w:rPr>
          <w:rFonts w:asciiTheme="majorHAnsi" w:hAnsiTheme="majorHAnsi" w:cstheme="majorHAnsi"/>
          <w:sz w:val="22"/>
          <w:szCs w:val="22"/>
        </w:rPr>
        <w:t>l'</w:t>
      </w:r>
      <w:r w:rsidR="00C86C2F">
        <w:rPr>
          <w:rFonts w:asciiTheme="majorHAnsi" w:hAnsiTheme="majorHAnsi" w:cstheme="majorHAnsi"/>
          <w:sz w:val="22"/>
          <w:szCs w:val="22"/>
        </w:rPr>
        <w:t>A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rt. 3 </w:t>
      </w:r>
      <w:r w:rsidR="00C86C2F">
        <w:rPr>
          <w:rFonts w:asciiTheme="majorHAnsi" w:hAnsiTheme="majorHAnsi" w:cstheme="majorHAnsi"/>
          <w:sz w:val="22"/>
          <w:szCs w:val="22"/>
        </w:rPr>
        <w:t>cpv</w:t>
      </w:r>
      <w:r w:rsidR="001A5D36">
        <w:rPr>
          <w:rFonts w:asciiTheme="majorHAnsi" w:hAnsiTheme="majorHAnsi" w:cstheme="majorHAnsi"/>
          <w:sz w:val="22"/>
          <w:szCs w:val="22"/>
        </w:rPr>
        <w:t>.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 1 l</w:t>
      </w:r>
      <w:r w:rsidR="002749B9">
        <w:rPr>
          <w:rFonts w:asciiTheme="majorHAnsi" w:hAnsiTheme="majorHAnsi" w:cstheme="majorHAnsi"/>
          <w:sz w:val="22"/>
          <w:szCs w:val="22"/>
        </w:rPr>
        <w:t>ett. a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86C2F">
        <w:rPr>
          <w:rFonts w:asciiTheme="majorHAnsi" w:hAnsiTheme="majorHAnsi" w:cstheme="majorHAnsi"/>
          <w:sz w:val="22"/>
          <w:szCs w:val="22"/>
        </w:rPr>
        <w:t>LFus</w:t>
      </w:r>
      <w:proofErr w:type="spellEnd"/>
      <w:r w:rsidR="00CF185D" w:rsidRPr="00AB510C">
        <w:rPr>
          <w:rFonts w:asciiTheme="majorHAnsi" w:hAnsiTheme="majorHAnsi" w:cstheme="majorHAnsi"/>
          <w:sz w:val="22"/>
          <w:szCs w:val="22"/>
        </w:rPr>
        <w:t xml:space="preserve">. Con la fusione, le due associazioni vengono sciolte e i loro membri diventano membri della nuova </w:t>
      </w:r>
      <w:r w:rsidR="00CC1094">
        <w:rPr>
          <w:rFonts w:asciiTheme="majorHAnsi" w:hAnsiTheme="majorHAnsi" w:cstheme="majorHAnsi"/>
          <w:sz w:val="22"/>
          <w:szCs w:val="22"/>
        </w:rPr>
        <w:t>Società Pescatori Valposchiavo.</w:t>
      </w:r>
    </w:p>
    <w:p w14:paraId="70676DEE" w14:textId="77777777" w:rsidR="00613BD8" w:rsidRDefault="00613BD8" w:rsidP="001A5D36">
      <w:pPr>
        <w:rPr>
          <w:rFonts w:asciiTheme="majorHAnsi" w:hAnsiTheme="majorHAnsi" w:cstheme="majorHAnsi"/>
          <w:sz w:val="22"/>
          <w:szCs w:val="22"/>
        </w:rPr>
      </w:pPr>
    </w:p>
    <w:p w14:paraId="4273A32E" w14:textId="7A771580" w:rsidR="00613BD8" w:rsidRDefault="00CF185D" w:rsidP="001A5D36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>Trattandosi di una fusione tra associazioni, viene applicata una procedura semplificata, in cui non vengono effettuate né un</w:t>
      </w:r>
      <w:r w:rsidR="008B6C46">
        <w:rPr>
          <w:rFonts w:asciiTheme="majorHAnsi" w:hAnsiTheme="majorHAnsi" w:cstheme="majorHAnsi"/>
          <w:sz w:val="22"/>
          <w:szCs w:val="22"/>
        </w:rPr>
        <w:t xml:space="preserve"> rapporto </w:t>
      </w:r>
      <w:r w:rsidRPr="00AB510C">
        <w:rPr>
          <w:rFonts w:asciiTheme="majorHAnsi" w:hAnsiTheme="majorHAnsi" w:cstheme="majorHAnsi"/>
          <w:sz w:val="22"/>
          <w:szCs w:val="22"/>
        </w:rPr>
        <w:t xml:space="preserve">di fusione (Art. 14 </w:t>
      </w:r>
      <w:r w:rsidR="00613BD8">
        <w:rPr>
          <w:rFonts w:asciiTheme="majorHAnsi" w:hAnsiTheme="majorHAnsi" w:cstheme="majorHAnsi"/>
          <w:sz w:val="22"/>
          <w:szCs w:val="22"/>
        </w:rPr>
        <w:t xml:space="preserve">cpv. </w:t>
      </w:r>
      <w:r w:rsidRPr="00AB510C">
        <w:rPr>
          <w:rFonts w:asciiTheme="majorHAnsi" w:hAnsiTheme="majorHAnsi" w:cstheme="majorHAnsi"/>
          <w:sz w:val="22"/>
          <w:szCs w:val="22"/>
        </w:rPr>
        <w:t xml:space="preserve">5 </w:t>
      </w:r>
      <w:proofErr w:type="spellStart"/>
      <w:r w:rsidR="00613BD8">
        <w:rPr>
          <w:rFonts w:asciiTheme="majorHAnsi" w:hAnsiTheme="majorHAnsi" w:cstheme="majorHAnsi"/>
          <w:sz w:val="22"/>
          <w:szCs w:val="22"/>
        </w:rPr>
        <w:t>LFus</w:t>
      </w:r>
      <w:proofErr w:type="spellEnd"/>
      <w:r w:rsidRPr="00AB510C">
        <w:rPr>
          <w:rFonts w:asciiTheme="majorHAnsi" w:hAnsiTheme="majorHAnsi" w:cstheme="majorHAnsi"/>
          <w:sz w:val="22"/>
          <w:szCs w:val="22"/>
        </w:rPr>
        <w:t xml:space="preserve">) né una verifica di fusione da parte di </w:t>
      </w:r>
      <w:r w:rsidRPr="00AB510C">
        <w:rPr>
          <w:rFonts w:asciiTheme="majorHAnsi" w:hAnsiTheme="majorHAnsi" w:cstheme="majorHAnsi"/>
          <w:sz w:val="22"/>
          <w:szCs w:val="22"/>
        </w:rPr>
        <w:lastRenderedPageBreak/>
        <w:t xml:space="preserve">un esperto abilitato alla revisione contabile (Art. 15 </w:t>
      </w:r>
      <w:proofErr w:type="spellStart"/>
      <w:r w:rsidR="00613BD8">
        <w:rPr>
          <w:rFonts w:asciiTheme="majorHAnsi" w:hAnsiTheme="majorHAnsi" w:cstheme="majorHAnsi"/>
          <w:sz w:val="22"/>
          <w:szCs w:val="22"/>
        </w:rPr>
        <w:t>LFus</w:t>
      </w:r>
      <w:proofErr w:type="spellEnd"/>
      <w:r w:rsidRPr="00AB510C">
        <w:rPr>
          <w:rFonts w:asciiTheme="majorHAnsi" w:hAnsiTheme="majorHAnsi" w:cstheme="majorHAnsi"/>
          <w:sz w:val="22"/>
          <w:szCs w:val="22"/>
        </w:rPr>
        <w:t xml:space="preserve">) e la delibera di fusione non richiede </w:t>
      </w:r>
      <w:r w:rsidR="008B6C46">
        <w:rPr>
          <w:rFonts w:asciiTheme="majorHAnsi" w:hAnsiTheme="majorHAnsi" w:cstheme="majorHAnsi"/>
          <w:sz w:val="22"/>
          <w:szCs w:val="22"/>
        </w:rPr>
        <w:t>l’atto pubblico</w:t>
      </w:r>
      <w:r w:rsidRPr="00AB510C">
        <w:rPr>
          <w:rFonts w:asciiTheme="majorHAnsi" w:hAnsiTheme="majorHAnsi" w:cstheme="majorHAnsi"/>
          <w:sz w:val="22"/>
          <w:szCs w:val="22"/>
        </w:rPr>
        <w:t xml:space="preserve"> (Art. 20 </w:t>
      </w:r>
      <w:r w:rsidR="00613BD8">
        <w:rPr>
          <w:rFonts w:asciiTheme="majorHAnsi" w:hAnsiTheme="majorHAnsi" w:cstheme="majorHAnsi"/>
          <w:sz w:val="22"/>
          <w:szCs w:val="22"/>
        </w:rPr>
        <w:t>cpv.</w:t>
      </w:r>
      <w:r w:rsidRPr="00AB510C">
        <w:rPr>
          <w:rFonts w:asciiTheme="majorHAnsi" w:hAnsiTheme="majorHAnsi" w:cstheme="majorHAnsi"/>
          <w:sz w:val="22"/>
          <w:szCs w:val="22"/>
        </w:rPr>
        <w:t xml:space="preserve"> 2 </w:t>
      </w:r>
      <w:proofErr w:type="spellStart"/>
      <w:r w:rsidR="00613BD8">
        <w:rPr>
          <w:rFonts w:asciiTheme="majorHAnsi" w:hAnsiTheme="majorHAnsi" w:cstheme="majorHAnsi"/>
          <w:sz w:val="22"/>
          <w:szCs w:val="22"/>
        </w:rPr>
        <w:t>L</w:t>
      </w:r>
      <w:r w:rsidRPr="00AB510C">
        <w:rPr>
          <w:rFonts w:asciiTheme="majorHAnsi" w:hAnsiTheme="majorHAnsi" w:cstheme="majorHAnsi"/>
          <w:sz w:val="22"/>
          <w:szCs w:val="22"/>
        </w:rPr>
        <w:t>Fus</w:t>
      </w:r>
      <w:proofErr w:type="spellEnd"/>
      <w:r w:rsidRPr="00AB510C">
        <w:rPr>
          <w:rFonts w:asciiTheme="majorHAnsi" w:hAnsiTheme="majorHAnsi" w:cstheme="majorHAnsi"/>
          <w:sz w:val="22"/>
          <w:szCs w:val="22"/>
        </w:rPr>
        <w:t>)</w:t>
      </w:r>
      <w:r w:rsidR="00613BD8">
        <w:rPr>
          <w:rFonts w:asciiTheme="majorHAnsi" w:hAnsiTheme="majorHAnsi" w:cstheme="majorHAnsi"/>
          <w:sz w:val="22"/>
          <w:szCs w:val="22"/>
        </w:rPr>
        <w:t>.</w:t>
      </w:r>
    </w:p>
    <w:p w14:paraId="080B9AC1" w14:textId="0C9C4C11" w:rsidR="00613BD8" w:rsidRDefault="00613BD8" w:rsidP="001A5D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p w14:paraId="58B2EB41" w14:textId="77777777" w:rsidR="00613BD8" w:rsidRPr="00613BD8" w:rsidRDefault="00CF185D" w:rsidP="0042485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13BD8">
        <w:rPr>
          <w:rFonts w:asciiTheme="majorHAnsi" w:hAnsiTheme="majorHAnsi" w:cstheme="majorHAnsi"/>
          <w:b/>
          <w:bCs/>
          <w:sz w:val="22"/>
          <w:szCs w:val="22"/>
        </w:rPr>
        <w:t>2. Approvazione dell'accordo di fusione</w:t>
      </w:r>
    </w:p>
    <w:p w14:paraId="5E578A92" w14:textId="77777777" w:rsidR="00613BD8" w:rsidRDefault="00613BD8" w:rsidP="001A5D36">
      <w:pPr>
        <w:rPr>
          <w:rFonts w:asciiTheme="majorHAnsi" w:hAnsiTheme="majorHAnsi" w:cstheme="majorHAnsi"/>
          <w:sz w:val="22"/>
          <w:szCs w:val="22"/>
        </w:rPr>
      </w:pPr>
    </w:p>
    <w:p w14:paraId="2BE3FEFC" w14:textId="1B8685E2" w:rsidR="00FA0433" w:rsidRDefault="00CF185D" w:rsidP="001A5D36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>L'accordo di fusione è stato firmato da almeno due membri del consiglio direttivo di ciascuna parte. Per essere legalmente vincolante per la nuova</w:t>
      </w:r>
      <w:r w:rsidR="00A9272B" w:rsidRPr="00A9272B">
        <w:rPr>
          <w:rFonts w:asciiTheme="majorHAnsi" w:hAnsiTheme="majorHAnsi" w:cstheme="majorHAnsi"/>
          <w:sz w:val="22"/>
          <w:szCs w:val="22"/>
        </w:rPr>
        <w:t xml:space="preserve"> </w:t>
      </w:r>
      <w:r w:rsidR="00CC1094">
        <w:rPr>
          <w:rFonts w:asciiTheme="majorHAnsi" w:hAnsiTheme="majorHAnsi" w:cstheme="majorHAnsi"/>
          <w:sz w:val="22"/>
          <w:szCs w:val="22"/>
        </w:rPr>
        <w:t>Società Pescatori Valposchiavo</w:t>
      </w:r>
      <w:r w:rsidRPr="00AB510C">
        <w:rPr>
          <w:rFonts w:asciiTheme="majorHAnsi" w:hAnsiTheme="majorHAnsi" w:cstheme="majorHAnsi"/>
          <w:sz w:val="22"/>
          <w:szCs w:val="22"/>
        </w:rPr>
        <w:t>, esso richiede l'approvazione dell'Assemblea generale con una maggioranza di almeno tre quarti dei membri presenti all'Assemblea (</w:t>
      </w:r>
      <w:r w:rsidR="00945596">
        <w:rPr>
          <w:rFonts w:asciiTheme="majorHAnsi" w:hAnsiTheme="majorHAnsi" w:cstheme="majorHAnsi"/>
          <w:sz w:val="22"/>
          <w:szCs w:val="22"/>
        </w:rPr>
        <w:t>A</w:t>
      </w:r>
      <w:r w:rsidRPr="00AB510C">
        <w:rPr>
          <w:rFonts w:asciiTheme="majorHAnsi" w:hAnsiTheme="majorHAnsi" w:cstheme="majorHAnsi"/>
          <w:sz w:val="22"/>
          <w:szCs w:val="22"/>
        </w:rPr>
        <w:t xml:space="preserve">rt. 18 </w:t>
      </w:r>
      <w:r w:rsidR="00945596">
        <w:rPr>
          <w:rFonts w:asciiTheme="majorHAnsi" w:hAnsiTheme="majorHAnsi" w:cstheme="majorHAnsi"/>
          <w:sz w:val="22"/>
          <w:szCs w:val="22"/>
        </w:rPr>
        <w:t>cpv.</w:t>
      </w:r>
      <w:r w:rsidRPr="00AB510C">
        <w:rPr>
          <w:rFonts w:asciiTheme="majorHAnsi" w:hAnsiTheme="majorHAnsi" w:cstheme="majorHAnsi"/>
          <w:sz w:val="22"/>
          <w:szCs w:val="22"/>
        </w:rPr>
        <w:t xml:space="preserve"> 1 lett. e </w:t>
      </w:r>
      <w:proofErr w:type="spellStart"/>
      <w:r w:rsidR="00945596">
        <w:rPr>
          <w:rFonts w:asciiTheme="majorHAnsi" w:hAnsiTheme="majorHAnsi" w:cstheme="majorHAnsi"/>
          <w:sz w:val="22"/>
          <w:szCs w:val="22"/>
        </w:rPr>
        <w:t>L</w:t>
      </w:r>
      <w:r w:rsidRPr="00AB510C">
        <w:rPr>
          <w:rFonts w:asciiTheme="majorHAnsi" w:hAnsiTheme="majorHAnsi" w:cstheme="majorHAnsi"/>
          <w:sz w:val="22"/>
          <w:szCs w:val="22"/>
        </w:rPr>
        <w:t>Fus</w:t>
      </w:r>
      <w:proofErr w:type="spellEnd"/>
      <w:r w:rsidRPr="00AB510C">
        <w:rPr>
          <w:rFonts w:asciiTheme="majorHAnsi" w:hAnsiTheme="majorHAnsi" w:cstheme="majorHAnsi"/>
          <w:sz w:val="22"/>
          <w:szCs w:val="22"/>
        </w:rPr>
        <w:t>). Con l'approvazione dell'accordo di fusione, i soci dichiarano contemporaneamente di approvare lo statuto dell</w:t>
      </w:r>
      <w:r w:rsidR="00A9272B">
        <w:rPr>
          <w:rFonts w:asciiTheme="majorHAnsi" w:hAnsiTheme="majorHAnsi" w:cstheme="majorHAnsi"/>
          <w:sz w:val="22"/>
          <w:szCs w:val="22"/>
        </w:rPr>
        <w:t xml:space="preserve">a </w:t>
      </w:r>
      <w:r w:rsidR="00CC1094">
        <w:rPr>
          <w:rFonts w:asciiTheme="majorHAnsi" w:hAnsiTheme="majorHAnsi" w:cstheme="majorHAnsi"/>
          <w:sz w:val="22"/>
          <w:szCs w:val="22"/>
        </w:rPr>
        <w:t>Società Pescatori Valposchiavo</w:t>
      </w:r>
      <w:r w:rsidR="00CC1094"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Pr="00AB510C">
        <w:rPr>
          <w:rFonts w:asciiTheme="majorHAnsi" w:hAnsiTheme="majorHAnsi" w:cstheme="majorHAnsi"/>
          <w:sz w:val="22"/>
          <w:szCs w:val="22"/>
        </w:rPr>
        <w:t xml:space="preserve">come da allegato. </w:t>
      </w:r>
    </w:p>
    <w:p w14:paraId="475B60E8" w14:textId="77777777" w:rsidR="00FA0433" w:rsidRDefault="00FA0433" w:rsidP="001A5D36">
      <w:pPr>
        <w:rPr>
          <w:rFonts w:asciiTheme="majorHAnsi" w:hAnsiTheme="majorHAnsi" w:cstheme="majorHAnsi"/>
          <w:sz w:val="22"/>
          <w:szCs w:val="22"/>
        </w:rPr>
      </w:pPr>
    </w:p>
    <w:p w14:paraId="0868FE45" w14:textId="6369DA65" w:rsidR="00945596" w:rsidRDefault="00CF185D" w:rsidP="001A5D36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 xml:space="preserve">Il Consiglio direttivo delle due associazioni, che ha già dato il suo consenso a questa fusione, sarà responsabile dell'attuazione di una fusione </w:t>
      </w:r>
      <w:r w:rsidR="00FA0433">
        <w:rPr>
          <w:rFonts w:asciiTheme="majorHAnsi" w:hAnsiTheme="majorHAnsi" w:cstheme="majorHAnsi"/>
          <w:sz w:val="22"/>
          <w:szCs w:val="22"/>
        </w:rPr>
        <w:t>mediante</w:t>
      </w:r>
      <w:r w:rsidRPr="00AB510C">
        <w:rPr>
          <w:rFonts w:asciiTheme="majorHAnsi" w:hAnsiTheme="majorHAnsi" w:cstheme="majorHAnsi"/>
          <w:sz w:val="22"/>
          <w:szCs w:val="22"/>
        </w:rPr>
        <w:t xml:space="preserve"> incorporazione allo scopo di rilevare i membri delle due associazioni. </w:t>
      </w:r>
    </w:p>
    <w:p w14:paraId="007E38D1" w14:textId="0A057E0B" w:rsidR="00945596" w:rsidRDefault="00945596" w:rsidP="001A5D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p w14:paraId="564A89CC" w14:textId="673578EA" w:rsidR="00FA0433" w:rsidRDefault="00945596" w:rsidP="00424859">
      <w:pPr>
        <w:rPr>
          <w:rFonts w:asciiTheme="majorHAnsi" w:hAnsiTheme="majorHAnsi" w:cstheme="majorHAnsi"/>
          <w:sz w:val="22"/>
          <w:szCs w:val="22"/>
        </w:rPr>
      </w:pPr>
      <w:r w:rsidRPr="00945596">
        <w:rPr>
          <w:rFonts w:asciiTheme="majorHAnsi" w:hAnsiTheme="majorHAnsi" w:cstheme="majorHAnsi"/>
          <w:b/>
          <w:bCs/>
          <w:sz w:val="22"/>
          <w:szCs w:val="22"/>
        </w:rPr>
        <w:t>3. Completamento della fusione</w:t>
      </w:r>
      <w:r w:rsidRPr="00945596">
        <w:rPr>
          <w:rFonts w:asciiTheme="majorHAnsi" w:hAnsiTheme="majorHAnsi" w:cstheme="majorHAnsi"/>
          <w:b/>
          <w:bCs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="00CF185D" w:rsidRPr="00AB510C">
        <w:rPr>
          <w:rFonts w:asciiTheme="majorHAnsi" w:hAnsiTheme="majorHAnsi" w:cstheme="majorHAnsi"/>
          <w:sz w:val="22"/>
          <w:szCs w:val="22"/>
        </w:rPr>
        <w:t>Le due associazioni nominano per l'esecuzione della fusione</w:t>
      </w:r>
      <w:r w:rsidR="00FA0433">
        <w:rPr>
          <w:rFonts w:asciiTheme="majorHAnsi" w:hAnsiTheme="majorHAnsi" w:cstheme="majorHAnsi"/>
          <w:sz w:val="22"/>
          <w:szCs w:val="22"/>
        </w:rPr>
        <w:br/>
      </w:r>
      <w:r w:rsidR="00FA0433">
        <w:rPr>
          <w:rFonts w:asciiTheme="majorHAnsi" w:hAnsiTheme="majorHAnsi" w:cstheme="majorHAnsi"/>
          <w:sz w:val="22"/>
          <w:szCs w:val="22"/>
        </w:rPr>
        <w:br/>
      </w:r>
      <w:r w:rsidR="00FA0433" w:rsidRPr="00424859">
        <w:rPr>
          <w:rFonts w:asciiTheme="majorHAnsi" w:hAnsiTheme="majorHAnsi" w:cstheme="majorHAnsi"/>
          <w:sz w:val="22"/>
          <w:szCs w:val="22"/>
        </w:rPr>
        <w:t xml:space="preserve">- </w:t>
      </w:r>
      <w:r w:rsidR="00CF185D" w:rsidRPr="00424859">
        <w:rPr>
          <w:rFonts w:asciiTheme="majorHAnsi" w:hAnsiTheme="majorHAnsi" w:cstheme="majorHAnsi"/>
          <w:sz w:val="22"/>
          <w:szCs w:val="22"/>
        </w:rPr>
        <w:t xml:space="preserve">sig. </w:t>
      </w:r>
      <w:r w:rsidR="003272B9" w:rsidRPr="00424859">
        <w:rPr>
          <w:rFonts w:asciiTheme="majorHAnsi" w:hAnsiTheme="majorHAnsi" w:cstheme="majorHAnsi"/>
          <w:sz w:val="22"/>
          <w:szCs w:val="22"/>
        </w:rPr>
        <w:t xml:space="preserve">Sergio Gurini, Presidente </w:t>
      </w:r>
      <w:r w:rsidR="00FA0433" w:rsidRPr="00424859">
        <w:rPr>
          <w:rFonts w:asciiTheme="majorHAnsi" w:hAnsiTheme="majorHAnsi" w:cstheme="majorHAnsi"/>
          <w:sz w:val="22"/>
          <w:szCs w:val="22"/>
        </w:rPr>
        <w:br/>
        <w:t xml:space="preserve">- </w:t>
      </w:r>
      <w:r w:rsidR="00CF185D" w:rsidRPr="00424859">
        <w:rPr>
          <w:rFonts w:asciiTheme="majorHAnsi" w:hAnsiTheme="majorHAnsi" w:cstheme="majorHAnsi"/>
          <w:sz w:val="22"/>
          <w:szCs w:val="22"/>
        </w:rPr>
        <w:t xml:space="preserve">sig. </w:t>
      </w:r>
      <w:r w:rsidR="003272B9" w:rsidRPr="00424859">
        <w:rPr>
          <w:rFonts w:asciiTheme="majorHAnsi" w:hAnsiTheme="majorHAnsi" w:cstheme="majorHAnsi"/>
          <w:sz w:val="22"/>
          <w:szCs w:val="22"/>
        </w:rPr>
        <w:t>Enea Godenzi, Cassiere</w:t>
      </w:r>
      <w:r w:rsidR="003272B9">
        <w:rPr>
          <w:rFonts w:asciiTheme="majorHAnsi" w:hAnsiTheme="majorHAnsi" w:cstheme="majorHAnsi"/>
          <w:sz w:val="22"/>
          <w:szCs w:val="22"/>
        </w:rPr>
        <w:t xml:space="preserve"> </w:t>
      </w:r>
      <w:r w:rsidR="00FA0433">
        <w:rPr>
          <w:rFonts w:asciiTheme="majorHAnsi" w:hAnsiTheme="majorHAnsi" w:cstheme="majorHAnsi"/>
          <w:sz w:val="22"/>
          <w:szCs w:val="22"/>
        </w:rPr>
        <w:br/>
      </w:r>
      <w:r w:rsidR="00FA0433">
        <w:rPr>
          <w:rFonts w:asciiTheme="majorHAnsi" w:hAnsiTheme="majorHAnsi" w:cstheme="majorHAnsi"/>
          <w:sz w:val="22"/>
          <w:szCs w:val="22"/>
        </w:rPr>
        <w:br/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i quali, dopo la fusione, costituiranno la direzione della nuova </w:t>
      </w:r>
      <w:r w:rsidR="003272B9">
        <w:rPr>
          <w:rFonts w:asciiTheme="majorHAnsi" w:hAnsiTheme="majorHAnsi" w:cstheme="majorHAnsi"/>
          <w:sz w:val="22"/>
          <w:szCs w:val="22"/>
        </w:rPr>
        <w:t>Società Pescatori Valposchiavo</w:t>
      </w:r>
      <w:r w:rsidR="003272B9"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e saranno </w:t>
      </w:r>
      <w:r w:rsidR="00FA0433">
        <w:rPr>
          <w:rFonts w:asciiTheme="majorHAnsi" w:hAnsiTheme="majorHAnsi" w:cstheme="majorHAnsi"/>
          <w:sz w:val="22"/>
          <w:szCs w:val="22"/>
        </w:rPr>
        <w:t>le persone di riferimento</w:t>
      </w:r>
      <w:r w:rsidR="003272B9">
        <w:rPr>
          <w:rFonts w:asciiTheme="majorHAnsi" w:hAnsiTheme="majorHAnsi" w:cstheme="majorHAnsi"/>
          <w:sz w:val="22"/>
          <w:szCs w:val="22"/>
        </w:rPr>
        <w:t xml:space="preserve"> assieme ai seguenti altri membri:</w:t>
      </w:r>
    </w:p>
    <w:p w14:paraId="69DB74D5" w14:textId="77777777" w:rsidR="003272B9" w:rsidRDefault="003272B9" w:rsidP="00945596">
      <w:pPr>
        <w:ind w:firstLine="708"/>
        <w:rPr>
          <w:rFonts w:asciiTheme="majorHAnsi" w:hAnsiTheme="majorHAnsi" w:cstheme="majorHAnsi"/>
          <w:sz w:val="22"/>
          <w:szCs w:val="22"/>
        </w:rPr>
      </w:pPr>
    </w:p>
    <w:p w14:paraId="6FF6DC22" w14:textId="6CF66421" w:rsidR="003272B9" w:rsidRPr="00424859" w:rsidRDefault="003272B9" w:rsidP="00FA0433">
      <w:pPr>
        <w:rPr>
          <w:rFonts w:asciiTheme="majorHAnsi" w:hAnsiTheme="majorHAnsi" w:cstheme="majorHAnsi"/>
          <w:sz w:val="22"/>
          <w:szCs w:val="22"/>
        </w:rPr>
      </w:pPr>
      <w:r w:rsidRPr="00424859">
        <w:rPr>
          <w:rFonts w:asciiTheme="majorHAnsi" w:hAnsiTheme="majorHAnsi" w:cstheme="majorHAnsi"/>
          <w:sz w:val="22"/>
          <w:szCs w:val="22"/>
        </w:rPr>
        <w:t xml:space="preserve">- sig. Thomas </w:t>
      </w:r>
      <w:proofErr w:type="spellStart"/>
      <w:r w:rsidRPr="00424859">
        <w:rPr>
          <w:rFonts w:asciiTheme="majorHAnsi" w:hAnsiTheme="majorHAnsi" w:cstheme="majorHAnsi"/>
          <w:sz w:val="22"/>
          <w:szCs w:val="22"/>
        </w:rPr>
        <w:t>Heintz</w:t>
      </w:r>
      <w:proofErr w:type="spellEnd"/>
      <w:r w:rsidRPr="00424859">
        <w:rPr>
          <w:rFonts w:asciiTheme="majorHAnsi" w:hAnsiTheme="majorHAnsi" w:cstheme="majorHAnsi"/>
          <w:sz w:val="22"/>
          <w:szCs w:val="22"/>
        </w:rPr>
        <w:t xml:space="preserve">, Vicepresidente </w:t>
      </w:r>
    </w:p>
    <w:p w14:paraId="791C6540" w14:textId="156F7562" w:rsidR="003272B9" w:rsidRPr="00424859" w:rsidRDefault="003272B9" w:rsidP="00FA0433">
      <w:pPr>
        <w:rPr>
          <w:rFonts w:asciiTheme="majorHAnsi" w:hAnsiTheme="majorHAnsi" w:cstheme="majorHAnsi"/>
          <w:sz w:val="22"/>
          <w:szCs w:val="22"/>
        </w:rPr>
      </w:pPr>
      <w:r w:rsidRPr="00424859">
        <w:rPr>
          <w:rFonts w:asciiTheme="majorHAnsi" w:hAnsiTheme="majorHAnsi" w:cstheme="majorHAnsi"/>
          <w:sz w:val="22"/>
          <w:szCs w:val="22"/>
        </w:rPr>
        <w:t xml:space="preserve">- sig. Nardo Molinari, Attuario </w:t>
      </w:r>
      <w:r w:rsidRPr="00424859">
        <w:rPr>
          <w:rFonts w:asciiTheme="majorHAnsi" w:hAnsiTheme="majorHAnsi" w:cstheme="majorHAnsi"/>
          <w:sz w:val="22"/>
          <w:szCs w:val="22"/>
        </w:rPr>
        <w:br/>
        <w:t xml:space="preserve">- sig. Daniele </w:t>
      </w:r>
      <w:proofErr w:type="spellStart"/>
      <w:r w:rsidRPr="00424859">
        <w:rPr>
          <w:rFonts w:asciiTheme="majorHAnsi" w:hAnsiTheme="majorHAnsi" w:cstheme="majorHAnsi"/>
          <w:sz w:val="22"/>
          <w:szCs w:val="22"/>
        </w:rPr>
        <w:t>Sterli</w:t>
      </w:r>
      <w:proofErr w:type="spellEnd"/>
      <w:r w:rsidRPr="00424859">
        <w:rPr>
          <w:rFonts w:asciiTheme="majorHAnsi" w:hAnsiTheme="majorHAnsi" w:cstheme="majorHAnsi"/>
          <w:sz w:val="22"/>
          <w:szCs w:val="22"/>
        </w:rPr>
        <w:t xml:space="preserve">, Assessore </w:t>
      </w:r>
    </w:p>
    <w:p w14:paraId="2308236F" w14:textId="26E59B7D" w:rsidR="003272B9" w:rsidRPr="00424859" w:rsidRDefault="003272B9" w:rsidP="00FA0433">
      <w:pPr>
        <w:rPr>
          <w:rFonts w:asciiTheme="majorHAnsi" w:hAnsiTheme="majorHAnsi" w:cstheme="majorHAnsi"/>
          <w:sz w:val="22"/>
          <w:szCs w:val="22"/>
        </w:rPr>
      </w:pPr>
      <w:r w:rsidRPr="00424859">
        <w:rPr>
          <w:rFonts w:asciiTheme="majorHAnsi" w:hAnsiTheme="majorHAnsi" w:cstheme="majorHAnsi"/>
          <w:sz w:val="22"/>
          <w:szCs w:val="22"/>
        </w:rPr>
        <w:t>- sig. El</w:t>
      </w:r>
      <w:r w:rsidR="00424859">
        <w:rPr>
          <w:rFonts w:asciiTheme="majorHAnsi" w:hAnsiTheme="majorHAnsi" w:cstheme="majorHAnsi"/>
          <w:sz w:val="22"/>
          <w:szCs w:val="22"/>
        </w:rPr>
        <w:t>i</w:t>
      </w:r>
      <w:r w:rsidRPr="00424859">
        <w:rPr>
          <w:rFonts w:asciiTheme="majorHAnsi" w:hAnsiTheme="majorHAnsi" w:cstheme="majorHAnsi"/>
          <w:sz w:val="22"/>
          <w:szCs w:val="22"/>
        </w:rPr>
        <w:t xml:space="preserve">a </w:t>
      </w:r>
      <w:proofErr w:type="spellStart"/>
      <w:r w:rsidRPr="00424859">
        <w:rPr>
          <w:rFonts w:asciiTheme="majorHAnsi" w:hAnsiTheme="majorHAnsi" w:cstheme="majorHAnsi"/>
          <w:sz w:val="22"/>
          <w:szCs w:val="22"/>
        </w:rPr>
        <w:t>Dorsa</w:t>
      </w:r>
      <w:proofErr w:type="spellEnd"/>
      <w:r w:rsidRPr="00424859">
        <w:rPr>
          <w:rFonts w:asciiTheme="majorHAnsi" w:hAnsiTheme="majorHAnsi" w:cstheme="majorHAnsi"/>
          <w:sz w:val="22"/>
          <w:szCs w:val="22"/>
        </w:rPr>
        <w:t>, Assessore</w:t>
      </w:r>
    </w:p>
    <w:p w14:paraId="6C4D14CE" w14:textId="60CED225" w:rsidR="003272B9" w:rsidRDefault="00424859" w:rsidP="00FA04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sig. Eugenio </w:t>
      </w:r>
      <w:proofErr w:type="spellStart"/>
      <w:r>
        <w:rPr>
          <w:rFonts w:asciiTheme="majorHAnsi" w:hAnsiTheme="majorHAnsi" w:cstheme="majorHAnsi"/>
          <w:sz w:val="22"/>
          <w:szCs w:val="22"/>
        </w:rPr>
        <w:t>Zanolari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Assessore </w:t>
      </w:r>
    </w:p>
    <w:p w14:paraId="7960B74B" w14:textId="437BE206" w:rsidR="00424859" w:rsidRDefault="00424859" w:rsidP="00FA04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sig. Giancarlo </w:t>
      </w:r>
      <w:proofErr w:type="spellStart"/>
      <w:r>
        <w:rPr>
          <w:rFonts w:asciiTheme="majorHAnsi" w:hAnsiTheme="majorHAnsi" w:cstheme="majorHAnsi"/>
          <w:sz w:val="22"/>
          <w:szCs w:val="22"/>
        </w:rPr>
        <w:t>Plozza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Assessore </w:t>
      </w:r>
    </w:p>
    <w:p w14:paraId="029AE26A" w14:textId="161A3567" w:rsidR="00424859" w:rsidRDefault="00424859" w:rsidP="00FA04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sig. Olino Crameri, Assessore </w:t>
      </w:r>
    </w:p>
    <w:p w14:paraId="3DEE79A8" w14:textId="1082D63C" w:rsidR="00CF185D" w:rsidRPr="00AB510C" w:rsidRDefault="00FA0433" w:rsidP="00FA04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Le due associazioni saranno sciolte senza liquidazione alla data di fusione del </w:t>
      </w:r>
      <w:r w:rsidR="00E94D60">
        <w:rPr>
          <w:rFonts w:asciiTheme="majorHAnsi" w:hAnsiTheme="majorHAnsi" w:cstheme="majorHAnsi"/>
          <w:sz w:val="22"/>
          <w:szCs w:val="22"/>
        </w:rPr>
        <w:t>XXXXXX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. </w:t>
      </w:r>
      <w:r w:rsidR="00945596">
        <w:rPr>
          <w:rFonts w:asciiTheme="majorHAnsi" w:hAnsiTheme="majorHAnsi" w:cstheme="majorHAnsi"/>
          <w:sz w:val="22"/>
          <w:szCs w:val="22"/>
        </w:rPr>
        <w:br/>
      </w:r>
      <w:r w:rsidR="00945596">
        <w:rPr>
          <w:rFonts w:asciiTheme="majorHAnsi" w:hAnsiTheme="majorHAnsi" w:cstheme="majorHAnsi"/>
          <w:sz w:val="22"/>
          <w:szCs w:val="22"/>
        </w:rPr>
        <w:br/>
      </w:r>
      <w:r w:rsidR="00945596">
        <w:rPr>
          <w:rFonts w:asciiTheme="majorHAnsi" w:hAnsiTheme="majorHAnsi" w:cstheme="majorHAnsi"/>
          <w:sz w:val="22"/>
          <w:szCs w:val="22"/>
        </w:rPr>
        <w:br/>
      </w:r>
      <w:r w:rsidR="009455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F185D" w:rsidRPr="00945596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945596" w:rsidRPr="00945596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CF185D" w:rsidRPr="00945596">
        <w:rPr>
          <w:rFonts w:asciiTheme="majorHAnsi" w:hAnsiTheme="majorHAnsi" w:cstheme="majorHAnsi"/>
          <w:b/>
          <w:bCs/>
          <w:sz w:val="22"/>
          <w:szCs w:val="22"/>
        </w:rPr>
        <w:t xml:space="preserve"> Trasferimento dei soci</w:t>
      </w:r>
      <w:r w:rsidR="00945596" w:rsidRPr="00945596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945596">
        <w:rPr>
          <w:rFonts w:asciiTheme="majorHAnsi" w:hAnsiTheme="majorHAnsi" w:cstheme="majorHAnsi"/>
          <w:sz w:val="22"/>
          <w:szCs w:val="22"/>
        </w:rPr>
        <w:br/>
      </w:r>
      <w:r w:rsidR="00CF185D" w:rsidRPr="00AB510C">
        <w:rPr>
          <w:rFonts w:asciiTheme="majorHAnsi" w:hAnsiTheme="majorHAnsi" w:cstheme="majorHAnsi"/>
          <w:sz w:val="22"/>
          <w:szCs w:val="22"/>
        </w:rPr>
        <w:t>I soci dell</w:t>
      </w:r>
      <w:r w:rsidR="00A9272B">
        <w:rPr>
          <w:rFonts w:asciiTheme="majorHAnsi" w:hAnsiTheme="majorHAnsi" w:cstheme="majorHAnsi"/>
          <w:sz w:val="22"/>
          <w:szCs w:val="22"/>
        </w:rPr>
        <w:t xml:space="preserve">a </w:t>
      </w:r>
      <w:r w:rsidR="003272B9">
        <w:rPr>
          <w:rFonts w:asciiTheme="majorHAnsi" w:hAnsiTheme="majorHAnsi" w:cstheme="majorHAnsi"/>
          <w:sz w:val="22"/>
          <w:szCs w:val="22"/>
        </w:rPr>
        <w:t>Società Pescatori Poschiavo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 e dell</w:t>
      </w:r>
      <w:r w:rsidR="00A9272B">
        <w:rPr>
          <w:rFonts w:asciiTheme="majorHAnsi" w:hAnsiTheme="majorHAnsi" w:cstheme="majorHAnsi"/>
          <w:sz w:val="22"/>
          <w:szCs w:val="22"/>
        </w:rPr>
        <w:t xml:space="preserve">a </w:t>
      </w:r>
      <w:r w:rsidR="003272B9">
        <w:rPr>
          <w:rFonts w:asciiTheme="majorHAnsi" w:hAnsiTheme="majorHAnsi" w:cstheme="majorHAnsi"/>
          <w:sz w:val="22"/>
          <w:szCs w:val="22"/>
        </w:rPr>
        <w:t>Società Pescatori Brusio</w:t>
      </w:r>
      <w:r w:rsidR="00A9272B">
        <w:rPr>
          <w:rFonts w:asciiTheme="majorHAnsi" w:hAnsiTheme="majorHAnsi" w:cstheme="majorHAnsi"/>
          <w:sz w:val="22"/>
          <w:szCs w:val="22"/>
        </w:rPr>
        <w:t xml:space="preserve"> 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diventano </w:t>
      </w:r>
      <w:r>
        <w:rPr>
          <w:rFonts w:asciiTheme="majorHAnsi" w:hAnsiTheme="majorHAnsi" w:cstheme="majorHAnsi"/>
          <w:sz w:val="22"/>
          <w:szCs w:val="22"/>
        </w:rPr>
        <w:t xml:space="preserve">automaticamente </w:t>
      </w:r>
      <w:r w:rsidR="00CF185D" w:rsidRPr="00AB510C">
        <w:rPr>
          <w:rFonts w:asciiTheme="majorHAnsi" w:hAnsiTheme="majorHAnsi" w:cstheme="majorHAnsi"/>
          <w:sz w:val="22"/>
          <w:szCs w:val="22"/>
        </w:rPr>
        <w:t>membri della nuova</w:t>
      </w:r>
      <w:r w:rsidR="00A9272B" w:rsidRPr="00A9272B">
        <w:rPr>
          <w:rFonts w:asciiTheme="majorHAnsi" w:hAnsiTheme="majorHAnsi" w:cstheme="majorHAnsi"/>
          <w:sz w:val="22"/>
          <w:szCs w:val="22"/>
        </w:rPr>
        <w:t xml:space="preserve"> </w:t>
      </w:r>
      <w:r w:rsidR="003272B9">
        <w:rPr>
          <w:rFonts w:asciiTheme="majorHAnsi" w:hAnsiTheme="majorHAnsi" w:cstheme="majorHAnsi"/>
          <w:sz w:val="22"/>
          <w:szCs w:val="22"/>
        </w:rPr>
        <w:t>Società Pescatori Valposchiavo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Hanno il diritto di recedere entro due mesi dall'annuncio della fondazione della nuova </w:t>
      </w:r>
      <w:r w:rsidR="003272B9">
        <w:rPr>
          <w:rFonts w:asciiTheme="majorHAnsi" w:hAnsiTheme="majorHAnsi" w:cstheme="majorHAnsi"/>
          <w:sz w:val="22"/>
          <w:szCs w:val="22"/>
        </w:rPr>
        <w:t>Società Pescatori Valposchiavo</w:t>
      </w:r>
      <w:r w:rsidR="00A9272B"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CF185D" w:rsidRPr="00AB510C">
        <w:rPr>
          <w:rFonts w:asciiTheme="majorHAnsi" w:hAnsiTheme="majorHAnsi" w:cstheme="majorHAnsi"/>
          <w:sz w:val="22"/>
          <w:szCs w:val="22"/>
        </w:rPr>
        <w:t>(</w:t>
      </w:r>
      <w:r w:rsidR="00945596">
        <w:rPr>
          <w:rFonts w:asciiTheme="majorHAnsi" w:hAnsiTheme="majorHAnsi" w:cstheme="majorHAnsi"/>
          <w:sz w:val="22"/>
          <w:szCs w:val="22"/>
        </w:rPr>
        <w:t>A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rt. 19 </w:t>
      </w:r>
      <w:proofErr w:type="spellStart"/>
      <w:r w:rsidR="00945596">
        <w:rPr>
          <w:rFonts w:asciiTheme="majorHAnsi" w:hAnsiTheme="majorHAnsi" w:cstheme="majorHAnsi"/>
          <w:sz w:val="22"/>
          <w:szCs w:val="22"/>
        </w:rPr>
        <w:t>L</w:t>
      </w:r>
      <w:r w:rsidR="00CF185D" w:rsidRPr="00AB510C">
        <w:rPr>
          <w:rFonts w:asciiTheme="majorHAnsi" w:hAnsiTheme="majorHAnsi" w:cstheme="majorHAnsi"/>
          <w:sz w:val="22"/>
          <w:szCs w:val="22"/>
        </w:rPr>
        <w:t>Fus</w:t>
      </w:r>
      <w:proofErr w:type="spellEnd"/>
      <w:r w:rsidR="00CF185D" w:rsidRPr="00AB510C">
        <w:rPr>
          <w:rFonts w:asciiTheme="majorHAnsi" w:hAnsiTheme="majorHAnsi" w:cstheme="majorHAnsi"/>
          <w:sz w:val="22"/>
          <w:szCs w:val="22"/>
        </w:rPr>
        <w:t>). I membri che lasciano l'associazione non riceveranno alcuna indennità di fine rapporto (</w:t>
      </w:r>
      <w:r w:rsidR="00945596">
        <w:rPr>
          <w:rFonts w:asciiTheme="majorHAnsi" w:hAnsiTheme="majorHAnsi" w:cstheme="majorHAnsi"/>
          <w:sz w:val="22"/>
          <w:szCs w:val="22"/>
        </w:rPr>
        <w:t>A</w:t>
      </w:r>
      <w:r w:rsidR="00CF185D" w:rsidRPr="00AB510C">
        <w:rPr>
          <w:rFonts w:asciiTheme="majorHAnsi" w:hAnsiTheme="majorHAnsi" w:cstheme="majorHAnsi"/>
          <w:sz w:val="22"/>
          <w:szCs w:val="22"/>
        </w:rPr>
        <w:t xml:space="preserve">rt. 8 </w:t>
      </w:r>
      <w:proofErr w:type="spellStart"/>
      <w:r w:rsidR="00945596">
        <w:rPr>
          <w:rFonts w:asciiTheme="majorHAnsi" w:hAnsiTheme="majorHAnsi" w:cstheme="majorHAnsi"/>
          <w:sz w:val="22"/>
          <w:szCs w:val="22"/>
        </w:rPr>
        <w:t>L</w:t>
      </w:r>
      <w:r w:rsidR="00CF185D" w:rsidRPr="00AB510C">
        <w:rPr>
          <w:rFonts w:asciiTheme="majorHAnsi" w:hAnsiTheme="majorHAnsi" w:cstheme="majorHAnsi"/>
          <w:sz w:val="22"/>
          <w:szCs w:val="22"/>
        </w:rPr>
        <w:t>Fus</w:t>
      </w:r>
      <w:proofErr w:type="spellEnd"/>
      <w:r w:rsidR="00CF185D" w:rsidRPr="00AB510C">
        <w:rPr>
          <w:rFonts w:asciiTheme="majorHAnsi" w:hAnsiTheme="majorHAnsi" w:cstheme="majorHAnsi"/>
          <w:sz w:val="22"/>
          <w:szCs w:val="22"/>
        </w:rPr>
        <w:t>).</w:t>
      </w:r>
    </w:p>
    <w:p w14:paraId="60BB9535" w14:textId="77777777" w:rsidR="00CF185D" w:rsidRPr="00AB510C" w:rsidRDefault="00CF185D">
      <w:pPr>
        <w:rPr>
          <w:rFonts w:asciiTheme="majorHAnsi" w:hAnsiTheme="majorHAnsi" w:cstheme="majorHAnsi"/>
          <w:sz w:val="22"/>
          <w:szCs w:val="22"/>
        </w:rPr>
      </w:pPr>
    </w:p>
    <w:p w14:paraId="2661BFDA" w14:textId="77777777" w:rsidR="00CF185D" w:rsidRPr="00AB510C" w:rsidRDefault="00CF185D">
      <w:pPr>
        <w:rPr>
          <w:rFonts w:asciiTheme="majorHAnsi" w:hAnsiTheme="majorHAnsi" w:cstheme="majorHAnsi"/>
          <w:sz w:val="22"/>
          <w:szCs w:val="22"/>
        </w:rPr>
      </w:pPr>
    </w:p>
    <w:p w14:paraId="2FEABD7A" w14:textId="4AE9D6B1" w:rsidR="00A9272B" w:rsidRDefault="00CF185D" w:rsidP="00A9272B">
      <w:pPr>
        <w:rPr>
          <w:rFonts w:asciiTheme="majorHAnsi" w:hAnsiTheme="majorHAnsi" w:cstheme="majorHAnsi"/>
          <w:sz w:val="22"/>
          <w:szCs w:val="22"/>
        </w:rPr>
      </w:pPr>
      <w:r w:rsidRPr="00945596">
        <w:rPr>
          <w:rFonts w:asciiTheme="majorHAnsi" w:hAnsiTheme="majorHAnsi" w:cstheme="majorHAnsi"/>
          <w:b/>
          <w:bCs/>
          <w:sz w:val="22"/>
          <w:szCs w:val="22"/>
        </w:rPr>
        <w:t xml:space="preserve">5. </w:t>
      </w:r>
      <w:r w:rsidR="00945596"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Pr="00945596">
        <w:rPr>
          <w:rFonts w:asciiTheme="majorHAnsi" w:hAnsiTheme="majorHAnsi" w:cstheme="majorHAnsi"/>
          <w:b/>
          <w:bCs/>
          <w:sz w:val="22"/>
          <w:szCs w:val="22"/>
        </w:rPr>
        <w:t>inanze</w:t>
      </w:r>
      <w:r w:rsidR="00945596">
        <w:rPr>
          <w:rFonts w:asciiTheme="majorHAnsi" w:hAnsiTheme="majorHAnsi" w:cstheme="majorHAnsi"/>
          <w:sz w:val="22"/>
          <w:szCs w:val="22"/>
        </w:rPr>
        <w:br/>
      </w:r>
      <w:r w:rsidR="00945596">
        <w:rPr>
          <w:rFonts w:asciiTheme="majorHAnsi" w:hAnsiTheme="majorHAnsi" w:cstheme="majorHAnsi"/>
          <w:sz w:val="22"/>
          <w:szCs w:val="22"/>
        </w:rPr>
        <w:br/>
      </w:r>
      <w:r w:rsidRPr="00AB510C">
        <w:rPr>
          <w:rFonts w:asciiTheme="majorHAnsi" w:hAnsiTheme="majorHAnsi" w:cstheme="majorHAnsi"/>
          <w:sz w:val="22"/>
          <w:szCs w:val="22"/>
        </w:rPr>
        <w:t>Al momento della fusione, l</w:t>
      </w:r>
      <w:r w:rsidR="00A9272B">
        <w:rPr>
          <w:rFonts w:asciiTheme="majorHAnsi" w:hAnsiTheme="majorHAnsi" w:cstheme="majorHAnsi"/>
          <w:sz w:val="22"/>
          <w:szCs w:val="22"/>
        </w:rPr>
        <w:t xml:space="preserve">a </w:t>
      </w:r>
      <w:r w:rsidR="006A7F81">
        <w:rPr>
          <w:rFonts w:asciiTheme="majorHAnsi" w:hAnsiTheme="majorHAnsi" w:cstheme="majorHAnsi"/>
          <w:sz w:val="22"/>
          <w:szCs w:val="22"/>
        </w:rPr>
        <w:t>Società Pescatori Poschiavo</w:t>
      </w:r>
      <w:r w:rsidRPr="00AB510C">
        <w:rPr>
          <w:rFonts w:asciiTheme="majorHAnsi" w:hAnsiTheme="majorHAnsi" w:cstheme="majorHAnsi"/>
          <w:sz w:val="22"/>
          <w:szCs w:val="22"/>
        </w:rPr>
        <w:t xml:space="preserve"> ha un patrimonio di circa </w:t>
      </w:r>
      <w:r w:rsidR="00E94D60">
        <w:rPr>
          <w:rFonts w:asciiTheme="majorHAnsi" w:hAnsiTheme="majorHAnsi" w:cstheme="majorHAnsi"/>
          <w:sz w:val="22"/>
          <w:szCs w:val="22"/>
        </w:rPr>
        <w:t>CHF 16’000</w:t>
      </w:r>
      <w:r w:rsidR="006A7F81">
        <w:rPr>
          <w:rFonts w:asciiTheme="majorHAnsi" w:hAnsiTheme="majorHAnsi" w:cstheme="majorHAnsi"/>
          <w:sz w:val="22"/>
          <w:szCs w:val="22"/>
        </w:rPr>
        <w:t xml:space="preserve"> </w:t>
      </w:r>
      <w:r w:rsidRPr="006A7F81">
        <w:rPr>
          <w:rFonts w:asciiTheme="majorHAnsi" w:hAnsiTheme="majorHAnsi" w:cstheme="majorHAnsi"/>
          <w:sz w:val="22"/>
          <w:szCs w:val="22"/>
          <w:lang w:val="it-CH"/>
        </w:rPr>
        <w:t xml:space="preserve">e </w:t>
      </w:r>
      <w:r w:rsidR="00A9272B" w:rsidRPr="006A7F81">
        <w:rPr>
          <w:rFonts w:asciiTheme="majorHAnsi" w:hAnsiTheme="majorHAnsi" w:cstheme="majorHAnsi"/>
          <w:sz w:val="22"/>
          <w:szCs w:val="22"/>
          <w:lang w:val="it-CH"/>
        </w:rPr>
        <w:t xml:space="preserve">la </w:t>
      </w:r>
      <w:r w:rsidR="006A7F81">
        <w:rPr>
          <w:rFonts w:asciiTheme="majorHAnsi" w:hAnsiTheme="majorHAnsi" w:cstheme="majorHAnsi"/>
          <w:sz w:val="22"/>
          <w:szCs w:val="22"/>
          <w:lang w:val="it-CH"/>
        </w:rPr>
        <w:t>Società Pescatori Brusio d</w:t>
      </w:r>
      <w:r w:rsidRPr="006A7F81">
        <w:rPr>
          <w:rFonts w:asciiTheme="majorHAnsi" w:hAnsiTheme="majorHAnsi" w:cstheme="majorHAnsi"/>
          <w:sz w:val="22"/>
          <w:szCs w:val="22"/>
          <w:lang w:val="it-CH"/>
        </w:rPr>
        <w:t xml:space="preserve">i circa </w:t>
      </w:r>
      <w:r w:rsidRPr="00E94D60">
        <w:rPr>
          <w:rFonts w:asciiTheme="majorHAnsi" w:hAnsiTheme="majorHAnsi" w:cstheme="majorHAnsi"/>
          <w:sz w:val="22"/>
          <w:szCs w:val="22"/>
          <w:lang w:val="it-CH"/>
        </w:rPr>
        <w:t>CHF</w:t>
      </w:r>
      <w:r w:rsidR="006A7F81" w:rsidRPr="00E94D60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="00E94D60" w:rsidRPr="00E94D60">
        <w:rPr>
          <w:rFonts w:asciiTheme="majorHAnsi" w:hAnsiTheme="majorHAnsi" w:cstheme="majorHAnsi"/>
          <w:sz w:val="22"/>
          <w:szCs w:val="22"/>
          <w:lang w:val="it-CH"/>
        </w:rPr>
        <w:t>10’0</w:t>
      </w:r>
      <w:r w:rsidR="006A7F81" w:rsidRPr="00E94D60">
        <w:rPr>
          <w:rFonts w:asciiTheme="majorHAnsi" w:hAnsiTheme="majorHAnsi" w:cstheme="majorHAnsi"/>
          <w:sz w:val="22"/>
          <w:szCs w:val="22"/>
          <w:lang w:val="it-CH"/>
        </w:rPr>
        <w:t>00.</w:t>
      </w:r>
      <w:r w:rsidR="00A9272B" w:rsidRPr="006A7F81">
        <w:rPr>
          <w:rFonts w:asciiTheme="majorHAnsi" w:hAnsiTheme="majorHAnsi" w:cstheme="majorHAnsi"/>
          <w:sz w:val="22"/>
          <w:szCs w:val="22"/>
          <w:lang w:val="it-CH"/>
        </w:rPr>
        <w:t xml:space="preserve"> </w:t>
      </w:r>
      <w:r w:rsidRPr="00AB510C">
        <w:rPr>
          <w:rFonts w:asciiTheme="majorHAnsi" w:hAnsiTheme="majorHAnsi" w:cstheme="majorHAnsi"/>
          <w:sz w:val="22"/>
          <w:szCs w:val="22"/>
        </w:rPr>
        <w:t xml:space="preserve">Entrambe le associazioni verseranno </w:t>
      </w:r>
      <w:r w:rsidR="006A7F81">
        <w:rPr>
          <w:rFonts w:asciiTheme="majorHAnsi" w:hAnsiTheme="majorHAnsi" w:cstheme="majorHAnsi"/>
          <w:sz w:val="22"/>
          <w:szCs w:val="22"/>
        </w:rPr>
        <w:t xml:space="preserve">il loro capitale </w:t>
      </w:r>
      <w:r w:rsidRPr="00AB510C">
        <w:rPr>
          <w:rFonts w:asciiTheme="majorHAnsi" w:hAnsiTheme="majorHAnsi" w:cstheme="majorHAnsi"/>
          <w:sz w:val="22"/>
          <w:szCs w:val="22"/>
        </w:rPr>
        <w:t xml:space="preserve">sul nuovo conto corrente che sarà aperto a nome </w:t>
      </w:r>
      <w:r w:rsidR="006A7F81">
        <w:rPr>
          <w:rFonts w:asciiTheme="majorHAnsi" w:hAnsiTheme="majorHAnsi" w:cstheme="majorHAnsi"/>
          <w:sz w:val="22"/>
          <w:szCs w:val="22"/>
        </w:rPr>
        <w:t>della Società Pescatori Valposchiavo</w:t>
      </w:r>
      <w:r w:rsidR="00A9272B">
        <w:rPr>
          <w:rFonts w:asciiTheme="majorHAnsi" w:hAnsiTheme="majorHAnsi" w:cstheme="majorHAnsi"/>
          <w:sz w:val="22"/>
          <w:szCs w:val="22"/>
        </w:rPr>
        <w:t xml:space="preserve">. </w:t>
      </w:r>
      <w:r w:rsidRPr="00AB510C">
        <w:rPr>
          <w:rFonts w:asciiTheme="majorHAnsi" w:hAnsiTheme="majorHAnsi" w:cstheme="majorHAnsi"/>
          <w:sz w:val="22"/>
          <w:szCs w:val="22"/>
        </w:rPr>
        <w:t xml:space="preserve">Gli affari dell'associazione saranno regolati attraverso questo conto. </w:t>
      </w:r>
    </w:p>
    <w:p w14:paraId="7AFAD496" w14:textId="03BA66CC" w:rsidR="00264303" w:rsidRDefault="00264303" w:rsidP="00A9272B">
      <w:pPr>
        <w:rPr>
          <w:rFonts w:asciiTheme="majorHAnsi" w:hAnsiTheme="majorHAnsi" w:cstheme="majorHAnsi"/>
          <w:sz w:val="22"/>
          <w:szCs w:val="22"/>
        </w:rPr>
      </w:pPr>
    </w:p>
    <w:p w14:paraId="21064D98" w14:textId="422FFF92" w:rsidR="00264303" w:rsidRDefault="00264303" w:rsidP="00A9272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Gli immobili della Società Pescatori Poschiavo come anche gli immobili e/o diritti di superficie della Società Pescatori Brusio verranno trapassati alla nuova Società Pescatori Valposchiavo, la quale gestirà gli stessi. </w:t>
      </w:r>
    </w:p>
    <w:p w14:paraId="0918084C" w14:textId="77777777" w:rsidR="006A7F81" w:rsidRDefault="006A7F81" w:rsidP="00A9272B">
      <w:pPr>
        <w:rPr>
          <w:rFonts w:asciiTheme="majorHAnsi" w:hAnsiTheme="majorHAnsi" w:cstheme="majorHAnsi"/>
          <w:sz w:val="22"/>
          <w:szCs w:val="22"/>
        </w:rPr>
      </w:pPr>
    </w:p>
    <w:p w14:paraId="15B304EC" w14:textId="43209DE9" w:rsidR="00801ADC" w:rsidRDefault="00CF185D" w:rsidP="00A9272B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 xml:space="preserve">La nuova quota associativa per l'anno </w:t>
      </w:r>
      <w:r w:rsidRPr="00E94D60">
        <w:rPr>
          <w:rFonts w:asciiTheme="majorHAnsi" w:hAnsiTheme="majorHAnsi" w:cstheme="majorHAnsi"/>
          <w:sz w:val="22"/>
          <w:szCs w:val="22"/>
        </w:rPr>
        <w:t>202</w:t>
      </w:r>
      <w:r w:rsidR="00264303" w:rsidRPr="00E94D60">
        <w:rPr>
          <w:rFonts w:asciiTheme="majorHAnsi" w:hAnsiTheme="majorHAnsi" w:cstheme="majorHAnsi"/>
          <w:sz w:val="22"/>
          <w:szCs w:val="22"/>
        </w:rPr>
        <w:t>4</w:t>
      </w:r>
      <w:r w:rsidRPr="00AB510C">
        <w:rPr>
          <w:rFonts w:asciiTheme="majorHAnsi" w:hAnsiTheme="majorHAnsi" w:cstheme="majorHAnsi"/>
          <w:sz w:val="22"/>
          <w:szCs w:val="22"/>
        </w:rPr>
        <w:t xml:space="preserve"> sarà fissata in occasione dell'Assemblea generale della fusione del </w:t>
      </w:r>
      <w:r w:rsidR="00E94D60">
        <w:rPr>
          <w:rFonts w:asciiTheme="majorHAnsi" w:hAnsiTheme="majorHAnsi" w:cstheme="majorHAnsi"/>
          <w:sz w:val="22"/>
          <w:szCs w:val="22"/>
        </w:rPr>
        <w:t>XXXXX.</w:t>
      </w:r>
      <w:r w:rsidRPr="00AB510C">
        <w:rPr>
          <w:rFonts w:asciiTheme="majorHAnsi" w:hAnsiTheme="majorHAnsi" w:cstheme="majorHAnsi"/>
          <w:sz w:val="22"/>
          <w:szCs w:val="22"/>
        </w:rPr>
        <w:t xml:space="preserve"> </w:t>
      </w:r>
      <w:r w:rsidR="00945596">
        <w:rPr>
          <w:rFonts w:asciiTheme="majorHAnsi" w:hAnsiTheme="majorHAnsi" w:cstheme="majorHAnsi"/>
          <w:sz w:val="22"/>
          <w:szCs w:val="22"/>
        </w:rPr>
        <w:br/>
      </w:r>
      <w:r w:rsidR="00945596">
        <w:rPr>
          <w:rFonts w:asciiTheme="majorHAnsi" w:hAnsiTheme="majorHAnsi" w:cstheme="majorHAnsi"/>
          <w:sz w:val="22"/>
          <w:szCs w:val="22"/>
        </w:rPr>
        <w:br/>
      </w:r>
    </w:p>
    <w:p w14:paraId="09F4F47F" w14:textId="70F16915" w:rsidR="00CF185D" w:rsidRPr="00AB510C" w:rsidRDefault="00CF185D" w:rsidP="00801ADC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 xml:space="preserve">Allegato: Statuto </w:t>
      </w:r>
      <w:r w:rsidR="00A9272B">
        <w:rPr>
          <w:rFonts w:asciiTheme="majorHAnsi" w:hAnsiTheme="majorHAnsi" w:cstheme="majorHAnsi"/>
          <w:sz w:val="22"/>
          <w:szCs w:val="22"/>
        </w:rPr>
        <w:t xml:space="preserve">della </w:t>
      </w:r>
      <w:r w:rsidR="006A7F81">
        <w:rPr>
          <w:rFonts w:asciiTheme="majorHAnsi" w:hAnsiTheme="majorHAnsi" w:cstheme="majorHAnsi"/>
          <w:sz w:val="22"/>
          <w:szCs w:val="22"/>
        </w:rPr>
        <w:t xml:space="preserve">Società Pescatori Valposchiavo </w:t>
      </w:r>
    </w:p>
    <w:p w14:paraId="5A258431" w14:textId="77777777" w:rsidR="00CF185D" w:rsidRDefault="00CF185D">
      <w:pPr>
        <w:rPr>
          <w:rFonts w:asciiTheme="majorHAnsi" w:hAnsiTheme="majorHAnsi" w:cstheme="majorHAnsi"/>
          <w:sz w:val="22"/>
          <w:szCs w:val="22"/>
        </w:rPr>
      </w:pPr>
    </w:p>
    <w:p w14:paraId="50F72E37" w14:textId="77777777" w:rsidR="00A9272B" w:rsidRDefault="00A9272B">
      <w:pPr>
        <w:rPr>
          <w:rFonts w:asciiTheme="majorHAnsi" w:hAnsiTheme="majorHAnsi" w:cstheme="majorHAnsi"/>
          <w:sz w:val="22"/>
          <w:szCs w:val="22"/>
        </w:rPr>
      </w:pPr>
    </w:p>
    <w:p w14:paraId="76932893" w14:textId="77777777" w:rsidR="00A9272B" w:rsidRDefault="00A9272B">
      <w:pPr>
        <w:rPr>
          <w:rFonts w:asciiTheme="majorHAnsi" w:hAnsiTheme="majorHAnsi" w:cstheme="majorHAnsi"/>
          <w:sz w:val="22"/>
          <w:szCs w:val="22"/>
        </w:rPr>
      </w:pPr>
    </w:p>
    <w:p w14:paraId="40673A24" w14:textId="77777777" w:rsidR="00A9272B" w:rsidRPr="00AB510C" w:rsidRDefault="00A9272B">
      <w:pPr>
        <w:rPr>
          <w:rFonts w:asciiTheme="majorHAnsi" w:hAnsiTheme="majorHAnsi" w:cstheme="majorHAnsi"/>
          <w:sz w:val="22"/>
          <w:szCs w:val="22"/>
        </w:rPr>
      </w:pPr>
    </w:p>
    <w:p w14:paraId="67DD6869" w14:textId="77777777" w:rsidR="00CF185D" w:rsidRPr="00AB510C" w:rsidRDefault="00CF185D">
      <w:pPr>
        <w:rPr>
          <w:rFonts w:asciiTheme="majorHAnsi" w:hAnsiTheme="majorHAnsi" w:cstheme="majorHAnsi"/>
          <w:sz w:val="22"/>
          <w:szCs w:val="22"/>
        </w:rPr>
      </w:pPr>
    </w:p>
    <w:p w14:paraId="502B7D5F" w14:textId="237C2E5E" w:rsidR="00CF185D" w:rsidRDefault="006A7F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Poschiavo</w:t>
      </w:r>
      <w:r w:rsidR="00945596">
        <w:rPr>
          <w:rFonts w:asciiTheme="majorHAnsi" w:hAnsiTheme="majorHAnsi" w:cstheme="majorHAnsi"/>
          <w:sz w:val="22"/>
          <w:szCs w:val="22"/>
        </w:rPr>
        <w:t>, ……………………………………</w:t>
      </w:r>
    </w:p>
    <w:p w14:paraId="5082F08D" w14:textId="77777777" w:rsidR="00945596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738DF7A5" w14:textId="0BEB60F7" w:rsidR="00945596" w:rsidRDefault="006A7F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Società Pescatori Poschiavo </w:t>
      </w:r>
    </w:p>
    <w:p w14:paraId="1CB52285" w14:textId="77777777" w:rsidR="00945596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6F9C73A8" w14:textId="77777777" w:rsidR="00945596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126AF308" w14:textId="77777777" w:rsidR="00945596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362D8B7A" w14:textId="2043F598" w:rsidR="00945596" w:rsidRDefault="0094559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……………………………………………………..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……………………………………………………..</w:t>
      </w:r>
    </w:p>
    <w:p w14:paraId="0C0657EE" w14:textId="074392CA" w:rsidR="00945596" w:rsidRDefault="006A7F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Sergio Gurini, </w:t>
      </w:r>
      <w:r w:rsidR="00945596">
        <w:rPr>
          <w:rFonts w:asciiTheme="majorHAnsi" w:hAnsiTheme="majorHAnsi" w:cstheme="majorHAnsi"/>
          <w:sz w:val="22"/>
          <w:szCs w:val="22"/>
        </w:rPr>
        <w:t>Presidente</w:t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Enea Godenzi, Cassiere </w:t>
      </w:r>
    </w:p>
    <w:p w14:paraId="4512FF33" w14:textId="77777777" w:rsidR="00945596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7FCFA06B" w14:textId="77777777" w:rsidR="00945596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4904F968" w14:textId="77777777" w:rsidR="00945596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406DBADF" w14:textId="48533070" w:rsidR="00945596" w:rsidRPr="00424859" w:rsidRDefault="006A7F81">
      <w:pPr>
        <w:rPr>
          <w:rFonts w:asciiTheme="majorHAnsi" w:hAnsiTheme="majorHAnsi" w:cstheme="majorHAnsi"/>
          <w:sz w:val="22"/>
          <w:szCs w:val="22"/>
          <w:lang w:val="it-CH"/>
        </w:rPr>
      </w:pPr>
      <w:r>
        <w:rPr>
          <w:rFonts w:asciiTheme="majorHAnsi" w:hAnsiTheme="majorHAnsi" w:cstheme="majorHAnsi"/>
          <w:sz w:val="22"/>
          <w:szCs w:val="22"/>
        </w:rPr>
        <w:t>Brusio</w:t>
      </w:r>
      <w:r w:rsidR="00945596" w:rsidRPr="00424859">
        <w:rPr>
          <w:rFonts w:asciiTheme="majorHAnsi" w:hAnsiTheme="majorHAnsi" w:cstheme="majorHAnsi"/>
          <w:sz w:val="22"/>
          <w:szCs w:val="22"/>
          <w:lang w:val="it-CH"/>
        </w:rPr>
        <w:t>, ……………………………………….</w:t>
      </w:r>
    </w:p>
    <w:p w14:paraId="17558BA9" w14:textId="77777777" w:rsidR="00945596" w:rsidRPr="00424859" w:rsidRDefault="00945596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4C49A692" w14:textId="184878C3" w:rsidR="00945596" w:rsidRPr="00424859" w:rsidRDefault="006A7F81">
      <w:pPr>
        <w:rPr>
          <w:rFonts w:asciiTheme="majorHAnsi" w:hAnsiTheme="majorHAnsi" w:cstheme="majorHAnsi"/>
          <w:sz w:val="22"/>
          <w:szCs w:val="22"/>
          <w:lang w:val="it-CH"/>
        </w:rPr>
      </w:pPr>
      <w:r w:rsidRPr="00424859">
        <w:rPr>
          <w:rFonts w:asciiTheme="majorHAnsi" w:hAnsiTheme="majorHAnsi" w:cstheme="majorHAnsi"/>
          <w:sz w:val="22"/>
          <w:szCs w:val="22"/>
          <w:lang w:val="it-CH"/>
        </w:rPr>
        <w:t xml:space="preserve">Società Pescatori Brusio </w:t>
      </w:r>
    </w:p>
    <w:p w14:paraId="25444708" w14:textId="77777777" w:rsidR="00945596" w:rsidRPr="00424859" w:rsidRDefault="00945596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28A830D8" w14:textId="77777777" w:rsidR="00945596" w:rsidRPr="00424859" w:rsidRDefault="00945596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181D12D5" w14:textId="77777777" w:rsidR="00945596" w:rsidRPr="00424859" w:rsidRDefault="00945596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401AD2EB" w14:textId="77777777" w:rsidR="00945596" w:rsidRPr="00424859" w:rsidRDefault="00945596">
      <w:pPr>
        <w:rPr>
          <w:rFonts w:asciiTheme="majorHAnsi" w:hAnsiTheme="majorHAnsi" w:cstheme="majorHAnsi"/>
          <w:sz w:val="22"/>
          <w:szCs w:val="22"/>
          <w:lang w:val="it-CH"/>
        </w:rPr>
      </w:pPr>
    </w:p>
    <w:p w14:paraId="492F37F3" w14:textId="77777777" w:rsidR="00945596" w:rsidRDefault="00945596" w:rsidP="0094559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……………………………………………………..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……………………………………………………..</w:t>
      </w:r>
    </w:p>
    <w:p w14:paraId="33823E38" w14:textId="7DD3B3E5" w:rsidR="00945596" w:rsidRDefault="006A7F81" w:rsidP="0094559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Fabrizio Balsarini, Presidente </w:t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945596">
        <w:rPr>
          <w:rFonts w:asciiTheme="majorHAnsi" w:hAnsiTheme="majorHAnsi" w:cstheme="majorHAnsi"/>
          <w:sz w:val="22"/>
          <w:szCs w:val="22"/>
        </w:rPr>
        <w:tab/>
      </w:r>
      <w:r w:rsidR="00264303">
        <w:rPr>
          <w:rFonts w:asciiTheme="majorHAnsi" w:hAnsiTheme="majorHAnsi" w:cstheme="majorHAnsi"/>
          <w:sz w:val="22"/>
          <w:szCs w:val="22"/>
        </w:rPr>
        <w:t xml:space="preserve">Franco Crameri, Cassiere </w:t>
      </w:r>
    </w:p>
    <w:p w14:paraId="6FA28758" w14:textId="77777777" w:rsidR="00945596" w:rsidRPr="00AB510C" w:rsidRDefault="00945596">
      <w:pPr>
        <w:rPr>
          <w:rFonts w:asciiTheme="majorHAnsi" w:hAnsiTheme="majorHAnsi" w:cstheme="majorHAnsi"/>
          <w:sz w:val="22"/>
          <w:szCs w:val="22"/>
        </w:rPr>
      </w:pPr>
    </w:p>
    <w:p w14:paraId="47EE8506" w14:textId="77777777" w:rsidR="00CF185D" w:rsidRPr="00AB510C" w:rsidRDefault="00CF185D">
      <w:pPr>
        <w:rPr>
          <w:rFonts w:asciiTheme="majorHAnsi" w:hAnsiTheme="majorHAnsi" w:cstheme="majorHAnsi"/>
          <w:sz w:val="22"/>
          <w:szCs w:val="22"/>
        </w:rPr>
      </w:pPr>
    </w:p>
    <w:p w14:paraId="48D5698A" w14:textId="77777777" w:rsidR="00CF185D" w:rsidRDefault="00CF185D">
      <w:pPr>
        <w:rPr>
          <w:rFonts w:asciiTheme="majorHAnsi" w:hAnsiTheme="majorHAnsi" w:cstheme="majorHAnsi"/>
          <w:sz w:val="22"/>
          <w:szCs w:val="22"/>
        </w:rPr>
      </w:pPr>
    </w:p>
    <w:p w14:paraId="4EE66B07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6600FD94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431786B3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5FF91A2A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75F635F4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41FFCB41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6ED101FC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1509F000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3BF27500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35A146B3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3F6E0ADA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3B378BCC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21E8F462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2CF9D95A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07EB4E8D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1F46EADE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50CD23B7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72CF926D" w14:textId="77777777" w:rsidR="00801AD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790A0F10" w14:textId="77777777" w:rsidR="00801ADC" w:rsidRPr="00AB510C" w:rsidRDefault="00801ADC">
      <w:pPr>
        <w:rPr>
          <w:rFonts w:asciiTheme="majorHAnsi" w:hAnsiTheme="majorHAnsi" w:cstheme="majorHAnsi"/>
          <w:sz w:val="22"/>
          <w:szCs w:val="22"/>
        </w:rPr>
      </w:pPr>
    </w:p>
    <w:p w14:paraId="50B31B47" w14:textId="39E37BF3" w:rsidR="00945596" w:rsidRDefault="00CF185D" w:rsidP="00BF165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45596">
        <w:rPr>
          <w:rFonts w:asciiTheme="majorHAnsi" w:hAnsiTheme="majorHAnsi" w:cstheme="majorHAnsi"/>
          <w:b/>
          <w:bCs/>
          <w:sz w:val="28"/>
          <w:szCs w:val="28"/>
        </w:rPr>
        <w:t>Statuti</w:t>
      </w:r>
    </w:p>
    <w:p w14:paraId="52932E63" w14:textId="3E430E23" w:rsidR="00945596" w:rsidRPr="00BF1658" w:rsidRDefault="00775257" w:rsidP="00BF1658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Società Pescatori Valposchiavo </w:t>
      </w:r>
    </w:p>
    <w:p w14:paraId="2C6BAD48" w14:textId="77777777" w:rsidR="00945596" w:rsidRPr="00BF1658" w:rsidRDefault="00945596" w:rsidP="00BF1658">
      <w:pPr>
        <w:jc w:val="center"/>
        <w:rPr>
          <w:rFonts w:asciiTheme="majorHAnsi" w:hAnsiTheme="majorHAnsi" w:cstheme="majorHAnsi"/>
          <w:sz w:val="21"/>
          <w:szCs w:val="21"/>
        </w:rPr>
      </w:pPr>
    </w:p>
    <w:p w14:paraId="4D34E5EB" w14:textId="7EDC36CB" w:rsidR="00945596" w:rsidRDefault="00CF185D" w:rsidP="00BF1658">
      <w:pPr>
        <w:jc w:val="center"/>
        <w:rPr>
          <w:rFonts w:asciiTheme="majorHAnsi" w:hAnsiTheme="majorHAnsi" w:cstheme="majorHAnsi"/>
          <w:sz w:val="22"/>
          <w:szCs w:val="22"/>
        </w:rPr>
      </w:pPr>
      <w:r w:rsidRPr="00E94D60">
        <w:rPr>
          <w:rFonts w:asciiTheme="majorHAnsi" w:hAnsiTheme="majorHAnsi" w:cstheme="majorHAnsi"/>
          <w:sz w:val="21"/>
          <w:szCs w:val="21"/>
        </w:rPr>
        <w:t xml:space="preserve">(fusione </w:t>
      </w:r>
      <w:r w:rsidR="00A9272B" w:rsidRPr="00E94D60">
        <w:rPr>
          <w:rFonts w:asciiTheme="majorHAnsi" w:hAnsiTheme="majorHAnsi" w:cstheme="majorHAnsi"/>
          <w:sz w:val="21"/>
          <w:szCs w:val="21"/>
        </w:rPr>
        <w:t>de</w:t>
      </w:r>
      <w:r w:rsidRPr="00E94D60">
        <w:rPr>
          <w:rFonts w:asciiTheme="majorHAnsi" w:hAnsiTheme="majorHAnsi" w:cstheme="majorHAnsi"/>
          <w:sz w:val="21"/>
          <w:szCs w:val="21"/>
        </w:rPr>
        <w:t xml:space="preserve">l </w:t>
      </w:r>
      <w:r w:rsidR="00E94D60" w:rsidRPr="00E94D60">
        <w:rPr>
          <w:rFonts w:asciiTheme="majorHAnsi" w:hAnsiTheme="majorHAnsi" w:cstheme="majorHAnsi"/>
          <w:sz w:val="21"/>
          <w:szCs w:val="21"/>
        </w:rPr>
        <w:t>XXXXX</w:t>
      </w:r>
      <w:r w:rsidRPr="00E94D60">
        <w:rPr>
          <w:rFonts w:asciiTheme="majorHAnsi" w:hAnsiTheme="majorHAnsi" w:cstheme="majorHAnsi"/>
          <w:sz w:val="21"/>
          <w:szCs w:val="21"/>
        </w:rPr>
        <w:t>)</w:t>
      </w:r>
      <w:r w:rsidRPr="00BF1658">
        <w:rPr>
          <w:rFonts w:asciiTheme="majorHAnsi" w:hAnsiTheme="majorHAnsi" w:cstheme="majorHAnsi"/>
          <w:sz w:val="21"/>
          <w:szCs w:val="21"/>
        </w:rPr>
        <w:t xml:space="preserve"> </w:t>
      </w:r>
      <w:r w:rsidR="00BF1658">
        <w:rPr>
          <w:rFonts w:asciiTheme="majorHAnsi" w:hAnsiTheme="majorHAnsi" w:cstheme="majorHAnsi"/>
          <w:sz w:val="22"/>
          <w:szCs w:val="22"/>
        </w:rPr>
        <w:br/>
      </w:r>
      <w:r w:rsidR="00945596">
        <w:rPr>
          <w:rFonts w:asciiTheme="majorHAnsi" w:hAnsiTheme="majorHAnsi" w:cstheme="majorHAnsi"/>
          <w:sz w:val="22"/>
          <w:szCs w:val="22"/>
        </w:rPr>
        <w:br/>
      </w:r>
    </w:p>
    <w:p w14:paraId="20A04126" w14:textId="77777777" w:rsidR="00775257" w:rsidRPr="00775257" w:rsidRDefault="00775257" w:rsidP="00775257">
      <w:pPr>
        <w:spacing w:after="4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75257">
        <w:rPr>
          <w:rFonts w:asciiTheme="majorHAnsi" w:hAnsiTheme="majorHAnsi" w:cstheme="majorHAnsi"/>
          <w:b/>
          <w:bCs/>
          <w:sz w:val="22"/>
          <w:szCs w:val="22"/>
        </w:rPr>
        <w:t>I. SCOPO</w:t>
      </w:r>
    </w:p>
    <w:p w14:paraId="3EF00C2C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1A0FC4C2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69FC18F8" w14:textId="77777777" w:rsidR="00775257" w:rsidRPr="00076775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Art. 1</w:t>
      </w:r>
    </w:p>
    <w:p w14:paraId="0756E1C6" w14:textId="44AE7DF9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La Società Pescatori </w:t>
      </w:r>
      <w:r>
        <w:rPr>
          <w:rFonts w:asciiTheme="majorHAnsi" w:hAnsiTheme="majorHAnsi" w:cstheme="majorHAnsi"/>
          <w:sz w:val="22"/>
          <w:szCs w:val="22"/>
        </w:rPr>
        <w:t>Valp</w:t>
      </w:r>
      <w:r w:rsidRPr="00775257">
        <w:rPr>
          <w:rFonts w:asciiTheme="majorHAnsi" w:hAnsiTheme="majorHAnsi" w:cstheme="majorHAnsi"/>
          <w:sz w:val="22"/>
          <w:szCs w:val="22"/>
        </w:rPr>
        <w:t>oschiavo forma una sezione della federazione cantonale di pesca ed ha per scopo:</w:t>
      </w:r>
    </w:p>
    <w:p w14:paraId="2B203030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CE57151" w14:textId="49C88FD9" w:rsidR="00775257" w:rsidRPr="00775257" w:rsidRDefault="00775257" w:rsidP="00775257">
      <w:pPr>
        <w:pStyle w:val="Paragrafoelenco"/>
        <w:numPr>
          <w:ilvl w:val="0"/>
          <w:numId w:val="3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il ripopolamento delle acque pubbliche sul territorio </w:t>
      </w:r>
      <w:r w:rsidR="00ED733F">
        <w:rPr>
          <w:rFonts w:asciiTheme="majorHAnsi" w:hAnsiTheme="majorHAnsi" w:cstheme="majorHAnsi"/>
          <w:sz w:val="22"/>
          <w:szCs w:val="22"/>
        </w:rPr>
        <w:t>della Valle di Poschiavo</w:t>
      </w:r>
      <w:r w:rsidRPr="00775257">
        <w:rPr>
          <w:rFonts w:asciiTheme="majorHAnsi" w:hAnsiTheme="majorHAnsi" w:cstheme="majorHAnsi"/>
          <w:sz w:val="22"/>
          <w:szCs w:val="22"/>
        </w:rPr>
        <w:t>, da conseguire con tutti i mezzi consentiti dalle leggi e consigliati dall'esperienza e principalmente mediante:</w:t>
      </w:r>
    </w:p>
    <w:p w14:paraId="5938D5AA" w14:textId="77777777" w:rsidR="00775257" w:rsidRPr="00775257" w:rsidRDefault="00775257" w:rsidP="00775257">
      <w:pPr>
        <w:pStyle w:val="Paragrafoelenco"/>
        <w:numPr>
          <w:ilvl w:val="1"/>
          <w:numId w:val="3"/>
        </w:numPr>
        <w:spacing w:after="4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protezione dell'accrescimento e della riproduzione naturale della fauna ittica e del suo ambiente;</w:t>
      </w:r>
    </w:p>
    <w:p w14:paraId="7469BF29" w14:textId="77777777" w:rsidR="00775257" w:rsidRPr="00775257" w:rsidRDefault="00775257" w:rsidP="00775257">
      <w:pPr>
        <w:pStyle w:val="Paragrafoelenco"/>
        <w:numPr>
          <w:ilvl w:val="1"/>
          <w:numId w:val="3"/>
        </w:numPr>
        <w:spacing w:after="4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immissione di pesciolini;</w:t>
      </w:r>
    </w:p>
    <w:p w14:paraId="17D77106" w14:textId="77777777" w:rsidR="00775257" w:rsidRPr="00775257" w:rsidRDefault="00775257" w:rsidP="00775257">
      <w:pPr>
        <w:pStyle w:val="Paragrafoelenco"/>
        <w:numPr>
          <w:ilvl w:val="0"/>
          <w:numId w:val="3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la difesa dei diritti e degli interessi dei pescatori;</w:t>
      </w:r>
    </w:p>
    <w:p w14:paraId="3F17A0A9" w14:textId="77777777" w:rsidR="00775257" w:rsidRPr="00775257" w:rsidRDefault="00775257" w:rsidP="00775257">
      <w:pPr>
        <w:pStyle w:val="Paragrafoelenco"/>
        <w:numPr>
          <w:ilvl w:val="0"/>
          <w:numId w:val="3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l’organizzazione dei corsi e conseguimento dell’attestato di competenza per la pesca (certificato </w:t>
      </w:r>
      <w:proofErr w:type="spellStart"/>
      <w:r w:rsidRPr="00775257">
        <w:rPr>
          <w:rFonts w:asciiTheme="majorHAnsi" w:hAnsiTheme="majorHAnsi" w:cstheme="majorHAnsi"/>
          <w:sz w:val="22"/>
          <w:szCs w:val="22"/>
        </w:rPr>
        <w:t>SaNa</w:t>
      </w:r>
      <w:proofErr w:type="spellEnd"/>
      <w:r w:rsidRPr="00775257">
        <w:rPr>
          <w:rFonts w:asciiTheme="majorHAnsi" w:hAnsiTheme="majorHAnsi" w:cstheme="majorHAnsi"/>
          <w:sz w:val="22"/>
          <w:szCs w:val="22"/>
        </w:rPr>
        <w:t>);</w:t>
      </w:r>
    </w:p>
    <w:p w14:paraId="087B570E" w14:textId="77777777" w:rsidR="00775257" w:rsidRPr="00775257" w:rsidRDefault="00775257" w:rsidP="00775257">
      <w:pPr>
        <w:pStyle w:val="Paragrafoelenco"/>
        <w:numPr>
          <w:ilvl w:val="0"/>
          <w:numId w:val="3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la promozione della pesca tramite l’organizzazione di eventi annuali.</w:t>
      </w:r>
    </w:p>
    <w:p w14:paraId="7EC75786" w14:textId="77777777" w:rsidR="00775257" w:rsidRPr="00775257" w:rsidRDefault="00775257" w:rsidP="00775257">
      <w:pPr>
        <w:pStyle w:val="Paragrafoelenco"/>
        <w:spacing w:after="40"/>
        <w:ind w:left="284"/>
        <w:rPr>
          <w:rFonts w:asciiTheme="majorHAnsi" w:hAnsiTheme="majorHAnsi" w:cstheme="majorHAnsi"/>
          <w:sz w:val="22"/>
          <w:szCs w:val="22"/>
        </w:rPr>
      </w:pPr>
    </w:p>
    <w:p w14:paraId="4075ACA9" w14:textId="77777777" w:rsidR="00775257" w:rsidRPr="00076775" w:rsidRDefault="00775257" w:rsidP="00775257">
      <w:pPr>
        <w:pStyle w:val="Paragrafoelenco"/>
        <w:spacing w:after="4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7D6DA855" w14:textId="77777777" w:rsidR="00775257" w:rsidRPr="00076775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Art. 2</w:t>
      </w:r>
    </w:p>
    <w:p w14:paraId="72DFB605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A conseguire il proprio scopo la Società fa assegnamento:</w:t>
      </w:r>
    </w:p>
    <w:p w14:paraId="0B56C273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1A6E6728" w14:textId="77777777" w:rsidR="00775257" w:rsidRPr="00775257" w:rsidRDefault="00775257" w:rsidP="00775257">
      <w:pPr>
        <w:pStyle w:val="Paragrafoelenco"/>
        <w:numPr>
          <w:ilvl w:val="0"/>
          <w:numId w:val="4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sulle contribuzioni dei soci e sulle loro prestazioni personali volontarie;</w:t>
      </w:r>
    </w:p>
    <w:p w14:paraId="187837E9" w14:textId="383DE957" w:rsidR="00775257" w:rsidRPr="00775257" w:rsidRDefault="00775257" w:rsidP="00775257">
      <w:pPr>
        <w:pStyle w:val="Paragrafoelenco"/>
        <w:numPr>
          <w:ilvl w:val="0"/>
          <w:numId w:val="4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su eventuali sussidi de</w:t>
      </w:r>
      <w:r w:rsidR="00076775">
        <w:rPr>
          <w:rFonts w:asciiTheme="majorHAnsi" w:hAnsiTheme="majorHAnsi" w:cstheme="majorHAnsi"/>
          <w:sz w:val="22"/>
          <w:szCs w:val="22"/>
        </w:rPr>
        <w:t>i</w:t>
      </w:r>
      <w:r w:rsidRPr="00775257">
        <w:rPr>
          <w:rFonts w:asciiTheme="majorHAnsi" w:hAnsiTheme="majorHAnsi" w:cstheme="majorHAnsi"/>
          <w:sz w:val="22"/>
          <w:szCs w:val="22"/>
        </w:rPr>
        <w:t xml:space="preserve"> comun</w:t>
      </w:r>
      <w:r w:rsidR="00076775">
        <w:rPr>
          <w:rFonts w:asciiTheme="majorHAnsi" w:hAnsiTheme="majorHAnsi" w:cstheme="majorHAnsi"/>
          <w:sz w:val="22"/>
          <w:szCs w:val="22"/>
        </w:rPr>
        <w:t>i</w:t>
      </w:r>
      <w:r w:rsidRPr="00775257">
        <w:rPr>
          <w:rFonts w:asciiTheme="majorHAnsi" w:hAnsiTheme="majorHAnsi" w:cstheme="majorHAnsi"/>
          <w:sz w:val="22"/>
          <w:szCs w:val="22"/>
        </w:rPr>
        <w:t>, del cantone e della confederazione;</w:t>
      </w:r>
    </w:p>
    <w:p w14:paraId="570598F8" w14:textId="77777777" w:rsidR="00775257" w:rsidRPr="00775257" w:rsidRDefault="00775257" w:rsidP="00775257">
      <w:pPr>
        <w:pStyle w:val="Paragrafoelenco"/>
        <w:numPr>
          <w:ilvl w:val="0"/>
          <w:numId w:val="4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su contributi da associazioni pubbliche o private;</w:t>
      </w:r>
    </w:p>
    <w:p w14:paraId="0CCA4C32" w14:textId="77777777" w:rsidR="00775257" w:rsidRPr="00775257" w:rsidRDefault="00775257" w:rsidP="00775257">
      <w:pPr>
        <w:numPr>
          <w:ilvl w:val="0"/>
          <w:numId w:val="4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sulle entrate dei partecipanti al corso per la certificazione </w:t>
      </w:r>
      <w:proofErr w:type="spellStart"/>
      <w:r w:rsidRPr="00775257">
        <w:rPr>
          <w:rFonts w:asciiTheme="majorHAnsi" w:hAnsiTheme="majorHAnsi" w:cstheme="majorHAnsi"/>
          <w:sz w:val="22"/>
          <w:szCs w:val="22"/>
        </w:rPr>
        <w:t>SaNa</w:t>
      </w:r>
      <w:proofErr w:type="spellEnd"/>
      <w:r w:rsidRPr="00775257">
        <w:rPr>
          <w:rFonts w:asciiTheme="majorHAnsi" w:hAnsiTheme="majorHAnsi" w:cstheme="majorHAnsi"/>
          <w:sz w:val="22"/>
          <w:szCs w:val="22"/>
        </w:rPr>
        <w:t>.</w:t>
      </w:r>
    </w:p>
    <w:p w14:paraId="47D9D56F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ADDD0CE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7AA01B44" w14:textId="77777777" w:rsidR="00775257" w:rsidRPr="00076775" w:rsidRDefault="00775257" w:rsidP="00775257">
      <w:pPr>
        <w:spacing w:after="4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II. SOCI</w:t>
      </w:r>
    </w:p>
    <w:p w14:paraId="6B42F4E3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2B9ABF8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2806F42E" w14:textId="77777777" w:rsidR="00775257" w:rsidRPr="00076775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Art. 3</w:t>
      </w:r>
    </w:p>
    <w:p w14:paraId="2DD24D33" w14:textId="24FD4EEC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Può far parte della Società chiunque abbia interesse alla pesca e si obblighi ad osservare gli statuti, purché venga ammesso dal comitat</w:t>
      </w:r>
      <w:r w:rsidR="00ED733F">
        <w:rPr>
          <w:rFonts w:asciiTheme="majorHAnsi" w:hAnsiTheme="majorHAnsi" w:cstheme="majorHAnsi"/>
          <w:sz w:val="22"/>
          <w:szCs w:val="22"/>
        </w:rPr>
        <w:t>o</w:t>
      </w:r>
      <w:r w:rsidRPr="00775257">
        <w:rPr>
          <w:rFonts w:asciiTheme="majorHAnsi" w:hAnsiTheme="majorHAnsi" w:cstheme="majorHAnsi"/>
          <w:sz w:val="22"/>
          <w:szCs w:val="22"/>
        </w:rPr>
        <w:t>.</w:t>
      </w:r>
    </w:p>
    <w:p w14:paraId="77E868C1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2A079C0A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0FA0314" w14:textId="77777777" w:rsidR="00775257" w:rsidRPr="00076775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Art. 4</w:t>
      </w:r>
    </w:p>
    <w:p w14:paraId="59A6F160" w14:textId="7C605981" w:rsidR="00775257" w:rsidRDefault="00775257" w:rsidP="00ED733F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I membri si obbligano a pagare i contributi decisi dalla Società. Un socio può in ogni tempo uscire dalla Società inoltrando al presidente le sue dimissioni scritte o orali. Cessando di farne parte, esso perde ogni diritto verso la medesima, non è però esonerato dagli obblighi assunti mentre ne era membro. Chi </w:t>
      </w:r>
      <w:r w:rsidRPr="00775257">
        <w:rPr>
          <w:rFonts w:asciiTheme="majorHAnsi" w:hAnsiTheme="majorHAnsi" w:cstheme="majorHAnsi"/>
          <w:sz w:val="22"/>
          <w:szCs w:val="22"/>
        </w:rPr>
        <w:lastRenderedPageBreak/>
        <w:t>non paga contributo annuale anche dopo la sollecitazione scritta da parte del cassiere, vien considerato senz'altro escluso dalla società.</w:t>
      </w:r>
    </w:p>
    <w:p w14:paraId="1756A114" w14:textId="77777777" w:rsidR="00ED733F" w:rsidRPr="00775257" w:rsidRDefault="00ED733F" w:rsidP="00ED733F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7486E3F9" w14:textId="77777777" w:rsidR="00775257" w:rsidRPr="00076775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Art. 5</w:t>
      </w:r>
    </w:p>
    <w:p w14:paraId="75E4C5C8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Soci onorari sono nominati dall'assemblea generale e sono esonerati dal pagamento della tassa annuale. Essi godono del resto degli stessi diritti degli altri soci.</w:t>
      </w:r>
    </w:p>
    <w:p w14:paraId="64849373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4D197E1D" w14:textId="77777777" w:rsidR="00775257" w:rsidRPr="00076775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</w:p>
    <w:p w14:paraId="6608087B" w14:textId="77777777" w:rsidR="00775257" w:rsidRPr="00076775" w:rsidRDefault="00775257" w:rsidP="00775257">
      <w:pPr>
        <w:spacing w:after="40"/>
        <w:ind w:left="567" w:hanging="283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III. ORGANI SOCIALI</w:t>
      </w:r>
    </w:p>
    <w:p w14:paraId="5D3A50BE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A977113" w14:textId="77777777" w:rsidR="00775257" w:rsidRPr="00076775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076775">
        <w:rPr>
          <w:rFonts w:asciiTheme="majorHAnsi" w:hAnsiTheme="majorHAnsi" w:cstheme="majorHAnsi"/>
          <w:b/>
          <w:bCs/>
          <w:sz w:val="22"/>
          <w:szCs w:val="22"/>
        </w:rPr>
        <w:t>Art. 6</w:t>
      </w:r>
    </w:p>
    <w:p w14:paraId="6ED99568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Gli organi della Società sono:</w:t>
      </w:r>
    </w:p>
    <w:p w14:paraId="2C4596C4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4B5AAE8" w14:textId="77777777" w:rsidR="00775257" w:rsidRPr="00775257" w:rsidRDefault="00775257" w:rsidP="00775257">
      <w:pPr>
        <w:pStyle w:val="Paragrafoelenco"/>
        <w:numPr>
          <w:ilvl w:val="0"/>
          <w:numId w:val="5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l'assemblea generale;</w:t>
      </w:r>
    </w:p>
    <w:p w14:paraId="486A479E" w14:textId="77777777" w:rsidR="00775257" w:rsidRPr="00775257" w:rsidRDefault="00775257" w:rsidP="00775257">
      <w:pPr>
        <w:pStyle w:val="Paragrafoelenco"/>
        <w:numPr>
          <w:ilvl w:val="0"/>
          <w:numId w:val="5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il comitato;</w:t>
      </w:r>
    </w:p>
    <w:p w14:paraId="304A6139" w14:textId="77777777" w:rsidR="00775257" w:rsidRPr="00775257" w:rsidRDefault="00775257" w:rsidP="00775257">
      <w:pPr>
        <w:pStyle w:val="Paragrafoelenco"/>
        <w:numPr>
          <w:ilvl w:val="0"/>
          <w:numId w:val="5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la commissione di revisione.</w:t>
      </w:r>
    </w:p>
    <w:p w14:paraId="3080A5F8" w14:textId="550B2519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Le decisioni saranno prese per alzata di mano quando dal seno dell'assemblea non venga chiesto lo scrutinio segreto</w:t>
      </w:r>
      <w:r w:rsidR="00ED733F">
        <w:rPr>
          <w:rFonts w:asciiTheme="majorHAnsi" w:hAnsiTheme="majorHAnsi" w:cstheme="majorHAnsi"/>
          <w:sz w:val="22"/>
          <w:szCs w:val="22"/>
        </w:rPr>
        <w:t xml:space="preserve"> di almeno 1/10 dei presenti</w:t>
      </w:r>
      <w:r w:rsidRPr="00775257">
        <w:rPr>
          <w:rFonts w:asciiTheme="majorHAnsi" w:hAnsiTheme="majorHAnsi" w:cstheme="majorHAnsi"/>
          <w:sz w:val="22"/>
          <w:szCs w:val="22"/>
        </w:rPr>
        <w:t>. Il presidente prende parte alle votazioni e in caso di parità di voti il suo voto è decisivo. Se nelle nomine esiste parità di voti, decide la sorte.</w:t>
      </w:r>
    </w:p>
    <w:p w14:paraId="526BE1E6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FC62759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3FE03F4C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7</w:t>
      </w:r>
    </w:p>
    <w:p w14:paraId="18E928C5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l'assemblea generale:</w:t>
      </w:r>
    </w:p>
    <w:p w14:paraId="43CDBF18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4728D808" w14:textId="4A0F05B2" w:rsid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L’assemblea generale è l'organo superiore della Società. Essa decide in merito a tutte le questioni che le sono riservate dalla legge o dal presente statuto.</w:t>
      </w:r>
    </w:p>
    <w:p w14:paraId="3D5A6D3C" w14:textId="77777777" w:rsidR="006537C9" w:rsidRPr="00775257" w:rsidRDefault="006537C9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4F47C5B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8</w:t>
      </w:r>
    </w:p>
    <w:p w14:paraId="3253738B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Le assemblee generali si riuniscono nel luogo stabilito di volta in volta dal comitato.</w:t>
      </w:r>
    </w:p>
    <w:p w14:paraId="46847616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Esse sono:</w:t>
      </w:r>
    </w:p>
    <w:p w14:paraId="62B2F49E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65F4E4F" w14:textId="77777777" w:rsidR="00775257" w:rsidRPr="00775257" w:rsidRDefault="00775257" w:rsidP="00775257">
      <w:pPr>
        <w:pStyle w:val="Paragrafoelenco"/>
        <w:numPr>
          <w:ilvl w:val="0"/>
          <w:numId w:val="6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ordinarie e avranno luogo una volta all'anno;</w:t>
      </w:r>
    </w:p>
    <w:p w14:paraId="114BD850" w14:textId="77777777" w:rsidR="00775257" w:rsidRPr="00775257" w:rsidRDefault="00775257" w:rsidP="00775257">
      <w:pPr>
        <w:pStyle w:val="Paragrafoelenco"/>
        <w:numPr>
          <w:ilvl w:val="0"/>
          <w:numId w:val="6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straordinarie e avranno luogo sia in seguito a decisione del comitato, sia in seguito a domanda scritta, con indicazione esatta dello scopo della convocazione, indirizzata al comitato da parte di almeno 1/10 dei soci.</w:t>
      </w:r>
    </w:p>
    <w:p w14:paraId="25B61D9A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569A5AAF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7A95DF2F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9</w:t>
      </w:r>
    </w:p>
    <w:p w14:paraId="62A018B1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L'assemblea generale sarà convocata dal comitato mediante invito personale. La convocazione sarà spedita almeno 10 giorni prima della data dell'assemblea e dovrà contenere l'ordine del giorno. Nessuna decisione potrà essere presa in merito ad oggetti che non siano esposti nell'ordine del giorno.</w:t>
      </w:r>
    </w:p>
    <w:p w14:paraId="32E019A4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5A446C2A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DF65AF5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10</w:t>
      </w:r>
    </w:p>
    <w:p w14:paraId="3F0C185C" w14:textId="66CD095E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Uno o più soci possono pretendere l'assunzione di una o più proposte nell'ordine del giorno dell'assemblea generale ordinaria mediante domanda scritta indirizzata al comitato, entro </w:t>
      </w:r>
      <w:r w:rsidR="00A422C0">
        <w:rPr>
          <w:rFonts w:asciiTheme="majorHAnsi" w:hAnsiTheme="majorHAnsi" w:cstheme="majorHAnsi"/>
          <w:sz w:val="22"/>
          <w:szCs w:val="22"/>
        </w:rPr>
        <w:t>la fine di febbraio di ogni anno.</w:t>
      </w:r>
    </w:p>
    <w:p w14:paraId="4E0F5378" w14:textId="77777777" w:rsidR="00775257" w:rsidRPr="00775257" w:rsidRDefault="00775257" w:rsidP="00775257">
      <w:pPr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br w:type="page"/>
      </w:r>
    </w:p>
    <w:p w14:paraId="3D01F876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lastRenderedPageBreak/>
        <w:t>Art. 11</w:t>
      </w:r>
    </w:p>
    <w:p w14:paraId="0FA5A6DB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Le deliberazioni dell'assemblea generale sono prese con la maggioranza assoluta dei voti emessi, salvo per la revisione dello statuto, per cui sarà necessaria la maggioranza dei 2 /3 dei soci presenti.</w:t>
      </w:r>
    </w:p>
    <w:p w14:paraId="60FEC6D2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291E4706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99777C4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12</w:t>
      </w:r>
    </w:p>
    <w:p w14:paraId="12DA51BA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L'assemblea generale ha segnatamente i seguenti compiti:</w:t>
      </w:r>
    </w:p>
    <w:p w14:paraId="5C7E16E6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6C415696" w14:textId="77777777" w:rsidR="00775257" w:rsidRPr="00775257" w:rsidRDefault="00775257" w:rsidP="00775257">
      <w:pPr>
        <w:pStyle w:val="Paragrafoelenco"/>
        <w:numPr>
          <w:ilvl w:val="0"/>
          <w:numId w:val="7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approvare i conti e rapporto di revisione nonché fissare la tassa annuale;</w:t>
      </w:r>
    </w:p>
    <w:p w14:paraId="21A39AF3" w14:textId="77777777" w:rsidR="00775257" w:rsidRPr="00775257" w:rsidRDefault="00775257" w:rsidP="00775257">
      <w:pPr>
        <w:pStyle w:val="Paragrafoelenco"/>
        <w:numPr>
          <w:ilvl w:val="0"/>
          <w:numId w:val="7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eleggere i membri del comitato;</w:t>
      </w:r>
    </w:p>
    <w:p w14:paraId="1C7C29D5" w14:textId="77777777" w:rsidR="00775257" w:rsidRPr="00775257" w:rsidRDefault="00775257" w:rsidP="00775257">
      <w:pPr>
        <w:pStyle w:val="Paragrafoelenco"/>
        <w:numPr>
          <w:ilvl w:val="0"/>
          <w:numId w:val="7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eleggere i revisori;</w:t>
      </w:r>
    </w:p>
    <w:p w14:paraId="38955A5C" w14:textId="77777777" w:rsidR="00775257" w:rsidRPr="00775257" w:rsidRDefault="00775257" w:rsidP="00775257">
      <w:pPr>
        <w:pStyle w:val="Paragrafoelenco"/>
        <w:numPr>
          <w:ilvl w:val="0"/>
          <w:numId w:val="7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nomina di eventuali soci onorari;</w:t>
      </w:r>
    </w:p>
    <w:p w14:paraId="54B858EE" w14:textId="77777777" w:rsidR="00775257" w:rsidRPr="00775257" w:rsidRDefault="00775257" w:rsidP="00775257">
      <w:pPr>
        <w:pStyle w:val="Paragrafoelenco"/>
        <w:numPr>
          <w:ilvl w:val="0"/>
          <w:numId w:val="7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formulare proposte da portare all’assemblea dei delegati. </w:t>
      </w:r>
    </w:p>
    <w:p w14:paraId="3F3896AD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78F93A1E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C3797D9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13</w:t>
      </w:r>
    </w:p>
    <w:p w14:paraId="4BC9188D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proofErr w:type="spellStart"/>
      <w:r w:rsidRPr="00775257">
        <w:rPr>
          <w:rFonts w:asciiTheme="majorHAnsi" w:hAnsiTheme="majorHAnsi" w:cstheme="majorHAnsi"/>
          <w:sz w:val="22"/>
          <w:szCs w:val="22"/>
        </w:rPr>
        <w:t>ll</w:t>
      </w:r>
      <w:proofErr w:type="spellEnd"/>
      <w:r w:rsidRPr="00775257">
        <w:rPr>
          <w:rFonts w:asciiTheme="majorHAnsi" w:hAnsiTheme="majorHAnsi" w:cstheme="majorHAnsi"/>
          <w:sz w:val="22"/>
          <w:szCs w:val="22"/>
        </w:rPr>
        <w:t xml:space="preserve"> comitato:</w:t>
      </w:r>
    </w:p>
    <w:p w14:paraId="7CBFC651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6427FD3F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Il comitato cura gli interessi della Società, la rappresenta rispetto a terzi, ne promuove il vantaggio e ne esegue o fa eseguire le decisioni.</w:t>
      </w:r>
    </w:p>
    <w:p w14:paraId="6D2B4269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2F9F9EE5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14</w:t>
      </w:r>
    </w:p>
    <w:p w14:paraId="199F8EA3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Il comitato deve essere dispari e composto da almeno 5 persone, le quali possono ricoprire più ruoli dei seguenti elencati: </w:t>
      </w:r>
    </w:p>
    <w:p w14:paraId="192FB5B8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565B17A7" w14:textId="77777777" w:rsidR="00775257" w:rsidRPr="00775257" w:rsidRDefault="00775257" w:rsidP="00775257">
      <w:pPr>
        <w:numPr>
          <w:ilvl w:val="0"/>
          <w:numId w:val="9"/>
        </w:numPr>
        <w:tabs>
          <w:tab w:val="clear" w:pos="720"/>
        </w:tabs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il presidente, d'accordo col comitato, convoca i soci all'assemblea ordinaria annuale, inoltre ogni volta lo riterrà necessario. Egli predispone le </w:t>
      </w:r>
      <w:proofErr w:type="spellStart"/>
      <w:r w:rsidRPr="00775257">
        <w:rPr>
          <w:rFonts w:asciiTheme="majorHAnsi" w:hAnsiTheme="majorHAnsi" w:cstheme="majorHAnsi"/>
          <w:sz w:val="22"/>
          <w:szCs w:val="22"/>
        </w:rPr>
        <w:t>trattande</w:t>
      </w:r>
      <w:proofErr w:type="spellEnd"/>
      <w:r w:rsidRPr="00775257">
        <w:rPr>
          <w:rFonts w:asciiTheme="majorHAnsi" w:hAnsiTheme="majorHAnsi" w:cstheme="majorHAnsi"/>
          <w:sz w:val="22"/>
          <w:szCs w:val="22"/>
        </w:rPr>
        <w:t>, dirige la discussione e in collaborazione con l'attuario tiene la necessaria corrispondenza;</w:t>
      </w:r>
    </w:p>
    <w:p w14:paraId="7FA74A44" w14:textId="77777777" w:rsidR="00775257" w:rsidRPr="00775257" w:rsidRDefault="00775257" w:rsidP="00775257">
      <w:pPr>
        <w:numPr>
          <w:ilvl w:val="0"/>
          <w:numId w:val="10"/>
        </w:numPr>
        <w:tabs>
          <w:tab w:val="clear" w:pos="720"/>
        </w:tabs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il vicepresidente, sostituisce e/o aiuta il presidente come sopra;</w:t>
      </w:r>
    </w:p>
    <w:p w14:paraId="4FD9026C" w14:textId="77777777" w:rsidR="00775257" w:rsidRPr="00775257" w:rsidRDefault="00775257" w:rsidP="00775257">
      <w:pPr>
        <w:numPr>
          <w:ilvl w:val="0"/>
          <w:numId w:val="10"/>
        </w:numPr>
        <w:tabs>
          <w:tab w:val="clear" w:pos="720"/>
        </w:tabs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l’attuario tiene nota in apposito protocollo delle decisioni prese e aiuta il presidente come sopra;</w:t>
      </w:r>
    </w:p>
    <w:p w14:paraId="533EBC7B" w14:textId="77777777" w:rsidR="00775257" w:rsidRPr="00775257" w:rsidRDefault="00775257" w:rsidP="00775257">
      <w:pPr>
        <w:numPr>
          <w:ilvl w:val="0"/>
          <w:numId w:val="10"/>
        </w:numPr>
        <w:tabs>
          <w:tab w:val="clear" w:pos="720"/>
        </w:tabs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il cassiere esige i contributi dei soci e amministra il patrimonio della Società;</w:t>
      </w:r>
    </w:p>
    <w:p w14:paraId="28D18CF5" w14:textId="77777777" w:rsidR="00775257" w:rsidRPr="00775257" w:rsidRDefault="00775257" w:rsidP="00775257">
      <w:pPr>
        <w:numPr>
          <w:ilvl w:val="0"/>
          <w:numId w:val="10"/>
        </w:numPr>
        <w:tabs>
          <w:tab w:val="clear" w:pos="720"/>
        </w:tabs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gli assessori, partecipano alle sedute del comitato e sostengono nel bisogno gli altri membri.</w:t>
      </w:r>
    </w:p>
    <w:p w14:paraId="0A19576B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93B5122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43A42DBD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15</w:t>
      </w:r>
    </w:p>
    <w:p w14:paraId="0C7B81D5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La commissione di revisione:</w:t>
      </w:r>
    </w:p>
    <w:p w14:paraId="79307781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536599BB" w14:textId="1FFC5C5C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La commissione di revisione controlla l'operato del comitato e specialmente la tenuta dei conti e dà un rapporto scritto in occasione dell'assemblea generale. Essa è composta da due membri, eletti all'assemblea generale per la durata di </w:t>
      </w:r>
      <w:r w:rsidR="00A422C0">
        <w:rPr>
          <w:rFonts w:asciiTheme="majorHAnsi" w:hAnsiTheme="majorHAnsi" w:cstheme="majorHAnsi"/>
          <w:sz w:val="22"/>
          <w:szCs w:val="22"/>
        </w:rPr>
        <w:t>4</w:t>
      </w:r>
      <w:r w:rsidRPr="00775257">
        <w:rPr>
          <w:rFonts w:asciiTheme="majorHAnsi" w:hAnsiTheme="majorHAnsi" w:cstheme="majorHAnsi"/>
          <w:sz w:val="22"/>
          <w:szCs w:val="22"/>
        </w:rPr>
        <w:t xml:space="preserve"> anni.</w:t>
      </w:r>
    </w:p>
    <w:p w14:paraId="7BC77D29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2F19931E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16</w:t>
      </w:r>
    </w:p>
    <w:p w14:paraId="032DBE3E" w14:textId="0D06493D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Tanto il comitato che i revisori entrano in carica dopo l'assemblea generale ordinaria e rimangono in carica per </w:t>
      </w:r>
      <w:r w:rsidR="00A422C0">
        <w:rPr>
          <w:rFonts w:asciiTheme="majorHAnsi" w:hAnsiTheme="majorHAnsi" w:cstheme="majorHAnsi"/>
          <w:sz w:val="22"/>
          <w:szCs w:val="22"/>
        </w:rPr>
        <w:t>4</w:t>
      </w:r>
      <w:r w:rsidRPr="00775257">
        <w:rPr>
          <w:rFonts w:asciiTheme="majorHAnsi" w:hAnsiTheme="majorHAnsi" w:cstheme="majorHAnsi"/>
          <w:sz w:val="22"/>
          <w:szCs w:val="22"/>
        </w:rPr>
        <w:t xml:space="preserve"> anni. Le cariche sociali sono gratuite e i membri ne sono sempre rieleggibili. </w:t>
      </w:r>
    </w:p>
    <w:p w14:paraId="0CE809EC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3CD15B75" w14:textId="511D5C08" w:rsid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6E607273" w14:textId="77777777" w:rsidR="006537C9" w:rsidRPr="00775257" w:rsidRDefault="006537C9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46AE753B" w14:textId="77777777" w:rsidR="00775257" w:rsidRPr="006537C9" w:rsidRDefault="00775257" w:rsidP="00775257">
      <w:pPr>
        <w:spacing w:after="4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lastRenderedPageBreak/>
        <w:t>IV. AMMINISTRAZIONE E COMPETENZE</w:t>
      </w:r>
    </w:p>
    <w:p w14:paraId="2DD42BE8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3FA52418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3D668B21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17</w:t>
      </w:r>
    </w:p>
    <w:p w14:paraId="21F445BC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La cassa viene alimentata:</w:t>
      </w:r>
    </w:p>
    <w:p w14:paraId="3324017C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759B0C4" w14:textId="77777777" w:rsidR="00775257" w:rsidRPr="00775257" w:rsidRDefault="00775257" w:rsidP="00775257">
      <w:pPr>
        <w:pStyle w:val="Paragrafoelenco"/>
        <w:numPr>
          <w:ilvl w:val="0"/>
          <w:numId w:val="8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con la contribuzione annuale, da decidersi nell'assemblea generale ordinaria per l'anno successivo;</w:t>
      </w:r>
    </w:p>
    <w:p w14:paraId="16DF03F5" w14:textId="77777777" w:rsidR="00775257" w:rsidRPr="00775257" w:rsidRDefault="00775257" w:rsidP="00775257">
      <w:pPr>
        <w:pStyle w:val="Paragrafoelenco"/>
        <w:numPr>
          <w:ilvl w:val="0"/>
          <w:numId w:val="8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coi sussidi che la Società venisse a percepire;</w:t>
      </w:r>
    </w:p>
    <w:p w14:paraId="04A77CB0" w14:textId="77777777" w:rsidR="00775257" w:rsidRPr="00775257" w:rsidRDefault="00775257" w:rsidP="00775257">
      <w:pPr>
        <w:pStyle w:val="Paragrafoelenco"/>
        <w:numPr>
          <w:ilvl w:val="0"/>
          <w:numId w:val="8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con eventuali doni o contributi volontari;</w:t>
      </w:r>
    </w:p>
    <w:p w14:paraId="286725A2" w14:textId="77777777" w:rsidR="00775257" w:rsidRPr="00775257" w:rsidRDefault="00775257" w:rsidP="00775257">
      <w:pPr>
        <w:numPr>
          <w:ilvl w:val="0"/>
          <w:numId w:val="8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con le entrate derivanti dall’organizzazione dei corsi per la certificazione </w:t>
      </w:r>
      <w:proofErr w:type="spellStart"/>
      <w:r w:rsidRPr="00775257">
        <w:rPr>
          <w:rFonts w:asciiTheme="majorHAnsi" w:hAnsiTheme="majorHAnsi" w:cstheme="majorHAnsi"/>
          <w:sz w:val="22"/>
          <w:szCs w:val="22"/>
        </w:rPr>
        <w:t>SaNa</w:t>
      </w:r>
      <w:proofErr w:type="spellEnd"/>
      <w:r w:rsidRPr="00775257">
        <w:rPr>
          <w:rFonts w:asciiTheme="majorHAnsi" w:hAnsiTheme="majorHAnsi" w:cstheme="majorHAnsi"/>
          <w:sz w:val="22"/>
          <w:szCs w:val="22"/>
        </w:rPr>
        <w:t>;</w:t>
      </w:r>
    </w:p>
    <w:p w14:paraId="181B8C73" w14:textId="77777777" w:rsidR="00775257" w:rsidRPr="00775257" w:rsidRDefault="00775257" w:rsidP="00775257">
      <w:pPr>
        <w:numPr>
          <w:ilvl w:val="0"/>
          <w:numId w:val="8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con entrate da vari progetti intrapresi dalla Società.</w:t>
      </w:r>
    </w:p>
    <w:p w14:paraId="73E7CE06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1ED7A981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528E6DF0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18</w:t>
      </w:r>
    </w:p>
    <w:p w14:paraId="3D1C733E" w14:textId="453473A4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L’anno amministrativo decorre dal 1</w:t>
      </w:r>
      <w:r w:rsidR="00A422C0">
        <w:rPr>
          <w:rFonts w:asciiTheme="majorHAnsi" w:hAnsiTheme="majorHAnsi" w:cstheme="majorHAnsi"/>
          <w:sz w:val="22"/>
          <w:szCs w:val="22"/>
        </w:rPr>
        <w:t>.</w:t>
      </w:r>
      <w:r w:rsidRPr="00775257">
        <w:rPr>
          <w:rFonts w:asciiTheme="majorHAnsi" w:hAnsiTheme="majorHAnsi" w:cstheme="majorHAnsi"/>
          <w:sz w:val="22"/>
          <w:szCs w:val="22"/>
        </w:rPr>
        <w:t xml:space="preserve"> gennaio al 31 dicembre di ogni anno. </w:t>
      </w:r>
    </w:p>
    <w:p w14:paraId="077DF050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578D7ED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</w:p>
    <w:p w14:paraId="08004EAE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19</w:t>
      </w:r>
    </w:p>
    <w:p w14:paraId="0ED729CD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Le entrate servono in prima linea a:</w:t>
      </w:r>
    </w:p>
    <w:p w14:paraId="6F6B66FA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065A65EE" w14:textId="77777777" w:rsidR="00775257" w:rsidRPr="00775257" w:rsidRDefault="00775257" w:rsidP="00775257">
      <w:pPr>
        <w:numPr>
          <w:ilvl w:val="0"/>
          <w:numId w:val="11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coprire le spese ordinarie, retribuire incarichi speciali e ad organizzare eventi;</w:t>
      </w:r>
    </w:p>
    <w:p w14:paraId="55051E85" w14:textId="77777777" w:rsidR="00775257" w:rsidRPr="00775257" w:rsidRDefault="00775257" w:rsidP="00775257">
      <w:pPr>
        <w:numPr>
          <w:ilvl w:val="0"/>
          <w:numId w:val="11"/>
        </w:numPr>
        <w:spacing w:after="4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spese straordinarie complessive annuali fino a CHF 5’000 sono di competenza del comitato, spese superiori devono essere decise dall'assemblea. </w:t>
      </w:r>
    </w:p>
    <w:p w14:paraId="4070C3F6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411A8092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30C33077" w14:textId="77777777" w:rsidR="00775257" w:rsidRPr="006537C9" w:rsidRDefault="00775257" w:rsidP="00775257">
      <w:pPr>
        <w:spacing w:after="40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V. SCIOGLIMENTO</w:t>
      </w:r>
    </w:p>
    <w:p w14:paraId="4B270D63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343965BC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19009DD0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20</w:t>
      </w:r>
    </w:p>
    <w:p w14:paraId="47B2F719" w14:textId="40F8F1D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>La Società può sciogliersi per decisione di 2 /3 di tutti i soci</w:t>
      </w:r>
      <w:r w:rsidR="006537C9">
        <w:rPr>
          <w:rFonts w:asciiTheme="majorHAnsi" w:hAnsiTheme="majorHAnsi" w:cstheme="majorHAnsi"/>
          <w:sz w:val="22"/>
          <w:szCs w:val="22"/>
        </w:rPr>
        <w:t xml:space="preserve"> presenti.</w:t>
      </w:r>
    </w:p>
    <w:p w14:paraId="37BE5F50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1D5B42C0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511C8C8D" w14:textId="77777777" w:rsidR="00775257" w:rsidRPr="006537C9" w:rsidRDefault="00775257" w:rsidP="00775257">
      <w:pPr>
        <w:spacing w:after="40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Art. 21</w:t>
      </w:r>
    </w:p>
    <w:p w14:paraId="4F48DE08" w14:textId="5B3D42CB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Sciogliendosi il sodalizio, il suo attivo verrà consegnato alla federazione cantonale di pesca, affinché lo amministri e lo tenga a disposizione di una nuova società che avesse a costituirsi </w:t>
      </w:r>
      <w:r w:rsidR="006537C9">
        <w:rPr>
          <w:rFonts w:asciiTheme="majorHAnsi" w:hAnsiTheme="majorHAnsi" w:cstheme="majorHAnsi"/>
          <w:sz w:val="22"/>
          <w:szCs w:val="22"/>
        </w:rPr>
        <w:t>in Valposchiavo</w:t>
      </w:r>
      <w:r w:rsidRPr="00775257">
        <w:rPr>
          <w:rFonts w:asciiTheme="majorHAnsi" w:hAnsiTheme="majorHAnsi" w:cstheme="majorHAnsi"/>
          <w:sz w:val="22"/>
          <w:szCs w:val="22"/>
        </w:rPr>
        <w:t>, avente gli stessi scopi della disciolta Società Pescatori.</w:t>
      </w:r>
    </w:p>
    <w:p w14:paraId="397AA675" w14:textId="777777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</w:p>
    <w:p w14:paraId="3150B045" w14:textId="04041877" w:rsidR="00775257" w:rsidRPr="00775257" w:rsidRDefault="00775257" w:rsidP="00775257">
      <w:pPr>
        <w:spacing w:after="40"/>
        <w:rPr>
          <w:rFonts w:asciiTheme="majorHAnsi" w:hAnsiTheme="majorHAnsi" w:cstheme="majorHAnsi"/>
          <w:sz w:val="22"/>
          <w:szCs w:val="22"/>
        </w:rPr>
      </w:pPr>
      <w:r w:rsidRPr="00775257">
        <w:rPr>
          <w:rFonts w:asciiTheme="majorHAnsi" w:hAnsiTheme="majorHAnsi" w:cstheme="majorHAnsi"/>
          <w:sz w:val="22"/>
          <w:szCs w:val="22"/>
        </w:rPr>
        <w:t xml:space="preserve">La premessa per un'eventuale fusione con un'altra società pescatori della federazione cantonale è che gli statuti della </w:t>
      </w:r>
      <w:r w:rsidR="00A422C0">
        <w:rPr>
          <w:rFonts w:asciiTheme="majorHAnsi" w:hAnsiTheme="majorHAnsi" w:cstheme="majorHAnsi"/>
          <w:sz w:val="22"/>
          <w:szCs w:val="22"/>
        </w:rPr>
        <w:t>Società Pescatori Valposchiavo</w:t>
      </w:r>
      <w:r w:rsidRPr="00775257">
        <w:rPr>
          <w:rFonts w:asciiTheme="majorHAnsi" w:hAnsiTheme="majorHAnsi" w:cstheme="majorHAnsi"/>
          <w:sz w:val="22"/>
          <w:szCs w:val="22"/>
        </w:rPr>
        <w:t xml:space="preserve"> non subiscano modifiche.</w:t>
      </w:r>
    </w:p>
    <w:p w14:paraId="4AF39C88" w14:textId="58383DB6" w:rsidR="009C7F3E" w:rsidRDefault="009C7F3E">
      <w:pPr>
        <w:rPr>
          <w:rFonts w:asciiTheme="majorHAnsi" w:hAnsiTheme="majorHAnsi" w:cstheme="majorHAnsi"/>
          <w:sz w:val="22"/>
          <w:szCs w:val="22"/>
        </w:rPr>
      </w:pPr>
    </w:p>
    <w:p w14:paraId="00A45267" w14:textId="3AF9E062" w:rsidR="006537C9" w:rsidRDefault="006537C9">
      <w:pPr>
        <w:rPr>
          <w:rFonts w:asciiTheme="majorHAnsi" w:hAnsiTheme="majorHAnsi" w:cstheme="majorHAnsi"/>
          <w:sz w:val="22"/>
          <w:szCs w:val="22"/>
        </w:rPr>
      </w:pPr>
    </w:p>
    <w:p w14:paraId="1F21D477" w14:textId="6FE09565" w:rsidR="006537C9" w:rsidRDefault="006537C9">
      <w:pPr>
        <w:rPr>
          <w:rFonts w:asciiTheme="majorHAnsi" w:hAnsiTheme="majorHAnsi" w:cstheme="majorHAnsi"/>
          <w:sz w:val="22"/>
          <w:szCs w:val="22"/>
        </w:rPr>
      </w:pPr>
    </w:p>
    <w:p w14:paraId="15D03E6D" w14:textId="70F7A374" w:rsidR="006537C9" w:rsidRDefault="006537C9">
      <w:pPr>
        <w:rPr>
          <w:rFonts w:asciiTheme="majorHAnsi" w:hAnsiTheme="majorHAnsi" w:cstheme="majorHAnsi"/>
          <w:sz w:val="22"/>
          <w:szCs w:val="22"/>
        </w:rPr>
      </w:pPr>
    </w:p>
    <w:p w14:paraId="67467A65" w14:textId="15D26C34" w:rsidR="006537C9" w:rsidRDefault="006537C9">
      <w:pPr>
        <w:rPr>
          <w:rFonts w:asciiTheme="majorHAnsi" w:hAnsiTheme="majorHAnsi" w:cstheme="majorHAnsi"/>
          <w:sz w:val="22"/>
          <w:szCs w:val="22"/>
        </w:rPr>
      </w:pPr>
    </w:p>
    <w:p w14:paraId="448DD5DD" w14:textId="10526A5C" w:rsidR="006537C9" w:rsidRDefault="006537C9">
      <w:pPr>
        <w:rPr>
          <w:rFonts w:asciiTheme="majorHAnsi" w:hAnsiTheme="majorHAnsi" w:cstheme="majorHAnsi"/>
          <w:sz w:val="22"/>
          <w:szCs w:val="22"/>
        </w:rPr>
      </w:pPr>
    </w:p>
    <w:p w14:paraId="44C7148D" w14:textId="246C49DA" w:rsidR="006537C9" w:rsidRDefault="006537C9">
      <w:pPr>
        <w:rPr>
          <w:rFonts w:asciiTheme="majorHAnsi" w:hAnsiTheme="majorHAnsi" w:cstheme="majorHAnsi"/>
          <w:sz w:val="22"/>
          <w:szCs w:val="22"/>
        </w:rPr>
      </w:pPr>
    </w:p>
    <w:p w14:paraId="695A07DC" w14:textId="77777777" w:rsidR="006537C9" w:rsidRDefault="006537C9">
      <w:pPr>
        <w:rPr>
          <w:rFonts w:asciiTheme="majorHAnsi" w:hAnsiTheme="majorHAnsi" w:cstheme="majorHAnsi"/>
          <w:sz w:val="22"/>
          <w:szCs w:val="22"/>
        </w:rPr>
      </w:pPr>
    </w:p>
    <w:p w14:paraId="7E16D9A4" w14:textId="77777777" w:rsidR="009C7F3E" w:rsidRPr="00AB510C" w:rsidRDefault="009C7F3E">
      <w:pPr>
        <w:rPr>
          <w:rFonts w:asciiTheme="majorHAnsi" w:hAnsiTheme="majorHAnsi" w:cstheme="majorHAnsi"/>
          <w:sz w:val="22"/>
          <w:szCs w:val="22"/>
        </w:rPr>
      </w:pPr>
    </w:p>
    <w:p w14:paraId="4C01E21A" w14:textId="4DA85380" w:rsidR="009C7F3E" w:rsidRPr="009C7F3E" w:rsidRDefault="00F9256A" w:rsidP="009C7F3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C7F3E">
        <w:rPr>
          <w:rFonts w:asciiTheme="majorHAnsi" w:hAnsiTheme="majorHAnsi" w:cstheme="majorHAnsi"/>
          <w:b/>
          <w:bCs/>
          <w:sz w:val="22"/>
          <w:szCs w:val="22"/>
        </w:rPr>
        <w:lastRenderedPageBreak/>
        <w:t>VIII. Disposizioni finali</w:t>
      </w:r>
    </w:p>
    <w:p w14:paraId="1D57061F" w14:textId="77777777" w:rsidR="009C7F3E" w:rsidRDefault="009C7F3E">
      <w:pPr>
        <w:rPr>
          <w:rFonts w:asciiTheme="majorHAnsi" w:hAnsiTheme="majorHAnsi" w:cstheme="majorHAnsi"/>
          <w:sz w:val="22"/>
          <w:szCs w:val="22"/>
        </w:rPr>
      </w:pPr>
    </w:p>
    <w:p w14:paraId="67123915" w14:textId="3A47B958" w:rsidR="009C7F3E" w:rsidRDefault="009C7F3E" w:rsidP="009C7F3E">
      <w:pPr>
        <w:rPr>
          <w:rFonts w:asciiTheme="majorHAnsi" w:hAnsiTheme="majorHAnsi" w:cstheme="majorHAnsi"/>
          <w:sz w:val="22"/>
          <w:szCs w:val="22"/>
        </w:rPr>
      </w:pPr>
    </w:p>
    <w:p w14:paraId="4124BA3D" w14:textId="49264FC7" w:rsidR="009C7F3E" w:rsidRPr="006537C9" w:rsidRDefault="009C7F3E" w:rsidP="009C7F3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537C9">
        <w:rPr>
          <w:rFonts w:asciiTheme="majorHAnsi" w:hAnsiTheme="majorHAnsi" w:cstheme="majorHAnsi"/>
          <w:b/>
          <w:bCs/>
          <w:sz w:val="22"/>
          <w:szCs w:val="22"/>
        </w:rPr>
        <w:t>Articolo 25</w:t>
      </w:r>
    </w:p>
    <w:p w14:paraId="1AE11EFE" w14:textId="24041D21" w:rsidR="009C7F3E" w:rsidRDefault="009C7F3E" w:rsidP="009C7F3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F9256A" w:rsidRPr="00AB510C">
        <w:rPr>
          <w:rFonts w:asciiTheme="majorHAnsi" w:hAnsiTheme="majorHAnsi" w:cstheme="majorHAnsi"/>
          <w:sz w:val="22"/>
          <w:szCs w:val="22"/>
        </w:rPr>
        <w:t xml:space="preserve">I presenti Statuti sono stati discussi e approvati dall'Assemblea generale ordinaria del </w:t>
      </w:r>
      <w:r w:rsidR="00E94D60">
        <w:rPr>
          <w:rFonts w:asciiTheme="majorHAnsi" w:hAnsiTheme="majorHAnsi" w:cstheme="majorHAnsi"/>
          <w:sz w:val="22"/>
          <w:szCs w:val="22"/>
        </w:rPr>
        <w:t>XXXXX</w:t>
      </w:r>
      <w:r w:rsidR="00F9256A" w:rsidRPr="00AB510C">
        <w:rPr>
          <w:rFonts w:asciiTheme="majorHAnsi" w:hAnsiTheme="majorHAnsi" w:cstheme="majorHAnsi"/>
          <w:sz w:val="22"/>
          <w:szCs w:val="22"/>
        </w:rPr>
        <w:t xml:space="preserve">. Essi entrano in vigore il </w:t>
      </w:r>
      <w:r w:rsidR="00E94D60">
        <w:rPr>
          <w:rFonts w:asciiTheme="majorHAnsi" w:hAnsiTheme="majorHAnsi" w:cstheme="majorHAnsi"/>
          <w:sz w:val="22"/>
          <w:szCs w:val="22"/>
        </w:rPr>
        <w:t>XXXXXX</w:t>
      </w:r>
      <w:bookmarkStart w:id="0" w:name="_GoBack"/>
      <w:bookmarkEnd w:id="0"/>
      <w:r w:rsidR="00F9256A" w:rsidRPr="00AB510C">
        <w:rPr>
          <w:rFonts w:asciiTheme="majorHAnsi" w:hAnsiTheme="majorHAnsi" w:cstheme="majorHAnsi"/>
          <w:sz w:val="22"/>
          <w:szCs w:val="22"/>
        </w:rPr>
        <w:t xml:space="preserve">. Gli statuti </w:t>
      </w:r>
      <w:r w:rsidR="006537C9">
        <w:rPr>
          <w:rFonts w:asciiTheme="majorHAnsi" w:hAnsiTheme="majorHAnsi" w:cstheme="majorHAnsi"/>
          <w:sz w:val="22"/>
          <w:szCs w:val="22"/>
        </w:rPr>
        <w:t>precedenti delle due società e l</w:t>
      </w:r>
      <w:r w:rsidR="00F9256A" w:rsidRPr="00AB510C">
        <w:rPr>
          <w:rFonts w:asciiTheme="majorHAnsi" w:hAnsiTheme="majorHAnsi" w:cstheme="majorHAnsi"/>
          <w:sz w:val="22"/>
          <w:szCs w:val="22"/>
        </w:rPr>
        <w:t xml:space="preserve">e ulteriori risoluzioni protocollari perdono così la loro validità. </w:t>
      </w:r>
    </w:p>
    <w:p w14:paraId="3930315B" w14:textId="6BC98341" w:rsidR="009C7F3E" w:rsidRDefault="00CD7018" w:rsidP="009C7F3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p w14:paraId="6D78DFDE" w14:textId="0D4BEB60" w:rsidR="009C7F3E" w:rsidRDefault="00F9256A" w:rsidP="009C7F3E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 xml:space="preserve">Per </w:t>
      </w:r>
      <w:r w:rsidR="006537C9">
        <w:rPr>
          <w:rFonts w:asciiTheme="majorHAnsi" w:hAnsiTheme="majorHAnsi" w:cstheme="majorHAnsi"/>
          <w:sz w:val="22"/>
          <w:szCs w:val="22"/>
        </w:rPr>
        <w:t xml:space="preserve">la Società Pescatori Valposchiavo </w:t>
      </w:r>
      <w:r w:rsidRPr="00AB510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FD2399" w14:textId="733868DA" w:rsidR="009C7F3E" w:rsidRDefault="00F9256A" w:rsidP="009C7F3E">
      <w:pPr>
        <w:rPr>
          <w:rFonts w:asciiTheme="majorHAnsi" w:hAnsiTheme="majorHAnsi" w:cstheme="majorHAnsi"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 xml:space="preserve">Il Presidente: </w:t>
      </w:r>
      <w:r w:rsidR="006537C9" w:rsidRPr="006537C9">
        <w:rPr>
          <w:rFonts w:asciiTheme="majorHAnsi" w:hAnsiTheme="majorHAnsi" w:cstheme="majorHAnsi"/>
          <w:sz w:val="22"/>
          <w:szCs w:val="22"/>
        </w:rPr>
        <w:t>Sergio Gurini</w:t>
      </w:r>
      <w:r w:rsidR="006537C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9C7F3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7354186" w14:textId="3B95BE6B" w:rsidR="00CF185D" w:rsidRDefault="00F9256A" w:rsidP="009C7F3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510C">
        <w:rPr>
          <w:rFonts w:asciiTheme="majorHAnsi" w:hAnsiTheme="majorHAnsi" w:cstheme="majorHAnsi"/>
          <w:sz w:val="22"/>
          <w:szCs w:val="22"/>
        </w:rPr>
        <w:t xml:space="preserve">L'Attuario: </w:t>
      </w:r>
      <w:r w:rsidR="006537C9">
        <w:rPr>
          <w:rFonts w:asciiTheme="majorHAnsi" w:hAnsiTheme="majorHAnsi" w:cstheme="majorHAnsi"/>
          <w:sz w:val="22"/>
          <w:szCs w:val="22"/>
        </w:rPr>
        <w:t xml:space="preserve">Nardo Molinari </w:t>
      </w:r>
    </w:p>
    <w:p w14:paraId="76AAA0CB" w14:textId="77777777" w:rsidR="008B6C46" w:rsidRDefault="008B6C46" w:rsidP="009C7F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57192D9" w14:textId="77777777" w:rsidR="00AA265C" w:rsidRDefault="00AA265C" w:rsidP="009C7F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8A0232" w14:textId="77777777" w:rsidR="00AA265C" w:rsidRDefault="00AA265C" w:rsidP="009C7F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C8A96BA" w14:textId="77777777" w:rsidR="00AA265C" w:rsidRDefault="00AA265C" w:rsidP="009C7F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576EA31" w14:textId="77777777" w:rsidR="00AA265C" w:rsidRDefault="00AA265C" w:rsidP="009C7F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FB45DD0" w14:textId="77777777" w:rsidR="008B6C46" w:rsidRDefault="008B6C46" w:rsidP="009C7F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69C0F05" w14:textId="4A5C3AB1" w:rsidR="008B6C46" w:rsidRPr="00AA265C" w:rsidRDefault="008B6C46" w:rsidP="009C7F3E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AA265C">
        <w:rPr>
          <w:rFonts w:asciiTheme="majorHAnsi" w:hAnsiTheme="majorHAnsi" w:cstheme="majorHAnsi"/>
          <w:i/>
          <w:iCs/>
          <w:sz w:val="22"/>
          <w:szCs w:val="22"/>
        </w:rPr>
        <w:t xml:space="preserve">Legge </w:t>
      </w:r>
      <w:r w:rsidR="001B479A" w:rsidRPr="00AA265C">
        <w:rPr>
          <w:rFonts w:asciiTheme="majorHAnsi" w:hAnsiTheme="majorHAnsi" w:cstheme="majorHAnsi"/>
          <w:i/>
          <w:iCs/>
          <w:sz w:val="22"/>
          <w:szCs w:val="22"/>
        </w:rPr>
        <w:t xml:space="preserve">sulla fusione; </w:t>
      </w:r>
      <w:proofErr w:type="spellStart"/>
      <w:r w:rsidRPr="00AA265C">
        <w:rPr>
          <w:rFonts w:asciiTheme="majorHAnsi" w:hAnsiTheme="majorHAnsi" w:cstheme="majorHAnsi"/>
          <w:i/>
          <w:iCs/>
          <w:sz w:val="22"/>
          <w:szCs w:val="22"/>
        </w:rPr>
        <w:t>LFus</w:t>
      </w:r>
      <w:proofErr w:type="spellEnd"/>
      <w:r w:rsidRPr="00AA265C">
        <w:rPr>
          <w:rFonts w:asciiTheme="majorHAnsi" w:hAnsiTheme="majorHAnsi" w:cstheme="majorHAnsi"/>
          <w:i/>
          <w:iCs/>
          <w:sz w:val="22"/>
          <w:szCs w:val="22"/>
        </w:rPr>
        <w:t>: https://www.fedlex.admin.ch/eli/cc/2004/320/it</w:t>
      </w:r>
    </w:p>
    <w:sectPr w:rsidR="008B6C46" w:rsidRPr="00AA265C" w:rsidSect="002952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A141" w14:textId="77777777" w:rsidR="00E05A1B" w:rsidRDefault="00E05A1B" w:rsidP="00E35657">
      <w:r>
        <w:separator/>
      </w:r>
    </w:p>
  </w:endnote>
  <w:endnote w:type="continuationSeparator" w:id="0">
    <w:p w14:paraId="2160E7AA" w14:textId="77777777" w:rsidR="00E05A1B" w:rsidRDefault="00E05A1B" w:rsidP="00E3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9903" w14:textId="77777777" w:rsidR="00E05A1B" w:rsidRDefault="00E05A1B" w:rsidP="00E35657">
      <w:r>
        <w:separator/>
      </w:r>
    </w:p>
  </w:footnote>
  <w:footnote w:type="continuationSeparator" w:id="0">
    <w:p w14:paraId="364D3F8C" w14:textId="77777777" w:rsidR="00E05A1B" w:rsidRDefault="00E05A1B" w:rsidP="00E3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B72"/>
    <w:multiLevelType w:val="hybridMultilevel"/>
    <w:tmpl w:val="AE546870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947"/>
    <w:multiLevelType w:val="hybridMultilevel"/>
    <w:tmpl w:val="2048D970"/>
    <w:lvl w:ilvl="0" w:tplc="51DA7BB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E00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7ABE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80F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0282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2A2F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F4C5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FC79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B0FB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843EA"/>
    <w:multiLevelType w:val="hybridMultilevel"/>
    <w:tmpl w:val="FD3A4F1C"/>
    <w:lvl w:ilvl="0" w:tplc="08100017">
      <w:start w:val="1"/>
      <w:numFmt w:val="lowerLetter"/>
      <w:lvlText w:val="%1)"/>
      <w:lvlJc w:val="left"/>
      <w:pPr>
        <w:ind w:left="360" w:hanging="360"/>
      </w:pPr>
    </w:lvl>
    <w:lvl w:ilvl="1" w:tplc="2D244DDE">
      <w:start w:val="1"/>
      <w:numFmt w:val="bullet"/>
      <w:lvlText w:val="-"/>
      <w:lvlJc w:val="left"/>
      <w:pPr>
        <w:ind w:left="1440" w:hanging="360"/>
      </w:pPr>
      <w:rPr>
        <w:rFonts w:ascii="Candara" w:eastAsia="Malgun Gothic" w:hAnsi="Candara" w:cstheme="minorBidi" w:hint="default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D29E9"/>
    <w:multiLevelType w:val="hybridMultilevel"/>
    <w:tmpl w:val="196A609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2BAD"/>
    <w:multiLevelType w:val="hybridMultilevel"/>
    <w:tmpl w:val="32E26AD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4526"/>
    <w:multiLevelType w:val="hybridMultilevel"/>
    <w:tmpl w:val="7DFA491C"/>
    <w:lvl w:ilvl="0" w:tplc="66F2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139A"/>
    <w:multiLevelType w:val="hybridMultilevel"/>
    <w:tmpl w:val="7262B08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2CE5"/>
    <w:multiLevelType w:val="hybridMultilevel"/>
    <w:tmpl w:val="65DC43D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A471C"/>
    <w:multiLevelType w:val="hybridMultilevel"/>
    <w:tmpl w:val="9762071E"/>
    <w:lvl w:ilvl="0" w:tplc="7DA2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08DE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C281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6E7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BC72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447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22B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C6A1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560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C214B"/>
    <w:multiLevelType w:val="hybridMultilevel"/>
    <w:tmpl w:val="D4C2C394"/>
    <w:lvl w:ilvl="0" w:tplc="68F6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7174E"/>
    <w:multiLevelType w:val="hybridMultilevel"/>
    <w:tmpl w:val="8B64E1D0"/>
    <w:lvl w:ilvl="0" w:tplc="7892D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688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70DE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FE21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38F5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F42B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9EE3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4C2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2EE9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D"/>
    <w:rsid w:val="000028E9"/>
    <w:rsid w:val="00004960"/>
    <w:rsid w:val="000133E9"/>
    <w:rsid w:val="000575BC"/>
    <w:rsid w:val="00063841"/>
    <w:rsid w:val="00073EEE"/>
    <w:rsid w:val="00076775"/>
    <w:rsid w:val="000A1EF1"/>
    <w:rsid w:val="000A6785"/>
    <w:rsid w:val="000B45A3"/>
    <w:rsid w:val="000B720A"/>
    <w:rsid w:val="000B742D"/>
    <w:rsid w:val="00102432"/>
    <w:rsid w:val="00112926"/>
    <w:rsid w:val="00113B36"/>
    <w:rsid w:val="00124291"/>
    <w:rsid w:val="00124F13"/>
    <w:rsid w:val="00126F16"/>
    <w:rsid w:val="00156A9E"/>
    <w:rsid w:val="00172980"/>
    <w:rsid w:val="00174FA4"/>
    <w:rsid w:val="00177E02"/>
    <w:rsid w:val="0018057D"/>
    <w:rsid w:val="001A1478"/>
    <w:rsid w:val="001A5D36"/>
    <w:rsid w:val="001B479A"/>
    <w:rsid w:val="001D3962"/>
    <w:rsid w:val="001E3E39"/>
    <w:rsid w:val="002179B8"/>
    <w:rsid w:val="00233745"/>
    <w:rsid w:val="002338F3"/>
    <w:rsid w:val="002426C0"/>
    <w:rsid w:val="00264303"/>
    <w:rsid w:val="00265277"/>
    <w:rsid w:val="00272407"/>
    <w:rsid w:val="002749B9"/>
    <w:rsid w:val="00284269"/>
    <w:rsid w:val="002952DB"/>
    <w:rsid w:val="002B61B0"/>
    <w:rsid w:val="002C0D4A"/>
    <w:rsid w:val="002C3879"/>
    <w:rsid w:val="002C6ED8"/>
    <w:rsid w:val="00313D6D"/>
    <w:rsid w:val="003272B9"/>
    <w:rsid w:val="003609E6"/>
    <w:rsid w:val="003851F8"/>
    <w:rsid w:val="004019D3"/>
    <w:rsid w:val="00424859"/>
    <w:rsid w:val="00492850"/>
    <w:rsid w:val="004B0917"/>
    <w:rsid w:val="004B17B5"/>
    <w:rsid w:val="004C4731"/>
    <w:rsid w:val="004E5BB0"/>
    <w:rsid w:val="005376F8"/>
    <w:rsid w:val="005471E2"/>
    <w:rsid w:val="006120BE"/>
    <w:rsid w:val="00613BD8"/>
    <w:rsid w:val="006301C2"/>
    <w:rsid w:val="00630F54"/>
    <w:rsid w:val="006445B7"/>
    <w:rsid w:val="00646224"/>
    <w:rsid w:val="006537C9"/>
    <w:rsid w:val="00684D42"/>
    <w:rsid w:val="006928FD"/>
    <w:rsid w:val="006A7F81"/>
    <w:rsid w:val="006B098A"/>
    <w:rsid w:val="0071252D"/>
    <w:rsid w:val="00736777"/>
    <w:rsid w:val="00767657"/>
    <w:rsid w:val="00774738"/>
    <w:rsid w:val="00775257"/>
    <w:rsid w:val="007E0B46"/>
    <w:rsid w:val="00801ADC"/>
    <w:rsid w:val="00820212"/>
    <w:rsid w:val="00846738"/>
    <w:rsid w:val="008542AC"/>
    <w:rsid w:val="00870360"/>
    <w:rsid w:val="008A2978"/>
    <w:rsid w:val="008B6C46"/>
    <w:rsid w:val="008C12DF"/>
    <w:rsid w:val="0094028D"/>
    <w:rsid w:val="00945596"/>
    <w:rsid w:val="00993E5F"/>
    <w:rsid w:val="00997320"/>
    <w:rsid w:val="009B0836"/>
    <w:rsid w:val="009B3FEB"/>
    <w:rsid w:val="009C7F3E"/>
    <w:rsid w:val="009D77C0"/>
    <w:rsid w:val="009F291B"/>
    <w:rsid w:val="009F2E65"/>
    <w:rsid w:val="00A231AD"/>
    <w:rsid w:val="00A2584D"/>
    <w:rsid w:val="00A422C0"/>
    <w:rsid w:val="00A5162F"/>
    <w:rsid w:val="00A9272B"/>
    <w:rsid w:val="00AA265C"/>
    <w:rsid w:val="00AB50A3"/>
    <w:rsid w:val="00AB510C"/>
    <w:rsid w:val="00AB653A"/>
    <w:rsid w:val="00AD58CD"/>
    <w:rsid w:val="00AE269C"/>
    <w:rsid w:val="00B31FF3"/>
    <w:rsid w:val="00B37D3C"/>
    <w:rsid w:val="00B418F6"/>
    <w:rsid w:val="00B83B7B"/>
    <w:rsid w:val="00B83ED2"/>
    <w:rsid w:val="00BD6CD2"/>
    <w:rsid w:val="00BF1658"/>
    <w:rsid w:val="00C00705"/>
    <w:rsid w:val="00C44EA4"/>
    <w:rsid w:val="00C61193"/>
    <w:rsid w:val="00C70C0B"/>
    <w:rsid w:val="00C71826"/>
    <w:rsid w:val="00C83D08"/>
    <w:rsid w:val="00C84B2D"/>
    <w:rsid w:val="00C86C2F"/>
    <w:rsid w:val="00CA643B"/>
    <w:rsid w:val="00CB23C7"/>
    <w:rsid w:val="00CC1094"/>
    <w:rsid w:val="00CC2523"/>
    <w:rsid w:val="00CD7018"/>
    <w:rsid w:val="00CE7EE8"/>
    <w:rsid w:val="00CF185D"/>
    <w:rsid w:val="00CF7514"/>
    <w:rsid w:val="00D02E86"/>
    <w:rsid w:val="00D06CBB"/>
    <w:rsid w:val="00D2096E"/>
    <w:rsid w:val="00D239D1"/>
    <w:rsid w:val="00D26C57"/>
    <w:rsid w:val="00D31CF5"/>
    <w:rsid w:val="00D7432F"/>
    <w:rsid w:val="00DB0525"/>
    <w:rsid w:val="00DC66D0"/>
    <w:rsid w:val="00DE0D3E"/>
    <w:rsid w:val="00DE7563"/>
    <w:rsid w:val="00DF2594"/>
    <w:rsid w:val="00E05A1B"/>
    <w:rsid w:val="00E134F1"/>
    <w:rsid w:val="00E23AA0"/>
    <w:rsid w:val="00E35657"/>
    <w:rsid w:val="00E51B21"/>
    <w:rsid w:val="00E63390"/>
    <w:rsid w:val="00E94D60"/>
    <w:rsid w:val="00ED1452"/>
    <w:rsid w:val="00ED733F"/>
    <w:rsid w:val="00EE03F7"/>
    <w:rsid w:val="00EE3878"/>
    <w:rsid w:val="00F219A5"/>
    <w:rsid w:val="00F56F47"/>
    <w:rsid w:val="00F82E46"/>
    <w:rsid w:val="00F9256A"/>
    <w:rsid w:val="00FA0433"/>
    <w:rsid w:val="00FC39CD"/>
    <w:rsid w:val="00FD088F"/>
    <w:rsid w:val="00FD5653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3527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95A6E-B7A6-4C29-93D2-A1DB55C1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Gurini</dc:creator>
  <cp:keywords/>
  <dc:description/>
  <cp:lastModifiedBy>HP</cp:lastModifiedBy>
  <cp:revision>3</cp:revision>
  <dcterms:created xsi:type="dcterms:W3CDTF">2024-02-05T17:37:00Z</dcterms:created>
  <dcterms:modified xsi:type="dcterms:W3CDTF">2024-02-05T17:44:00Z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7bafc7-7f52-4616-bb4b-886c8943fd9c_Enabled">
    <vt:lpwstr>true</vt:lpwstr>
  </property>
  <property fmtid="{D5CDD505-2E9C-101B-9397-08002B2CF9AE}" pid="3" name="MSIP_Label_847bafc7-7f52-4616-bb4b-886c8943fd9c_SetDate">
    <vt:lpwstr>2023-11-13T14:17:30Z</vt:lpwstr>
  </property>
  <property fmtid="{D5CDD505-2E9C-101B-9397-08002B2CF9AE}" pid="4" name="MSIP_Label_847bafc7-7f52-4616-bb4b-886c8943fd9c_Method">
    <vt:lpwstr>Privileged</vt:lpwstr>
  </property>
  <property fmtid="{D5CDD505-2E9C-101B-9397-08002B2CF9AE}" pid="5" name="MSIP_Label_847bafc7-7f52-4616-bb4b-886c8943fd9c_Name">
    <vt:lpwstr>Public</vt:lpwstr>
  </property>
  <property fmtid="{D5CDD505-2E9C-101B-9397-08002B2CF9AE}" pid="6" name="MSIP_Label_847bafc7-7f52-4616-bb4b-886c8943fd9c_SiteId">
    <vt:lpwstr>54183190-4a8f-42fc-bb78-64c1f667191d</vt:lpwstr>
  </property>
  <property fmtid="{D5CDD505-2E9C-101B-9397-08002B2CF9AE}" pid="7" name="MSIP_Label_847bafc7-7f52-4616-bb4b-886c8943fd9c_ActionId">
    <vt:lpwstr>c9742320-acd6-46a9-a0b8-08a34ab8a750</vt:lpwstr>
  </property>
  <property fmtid="{D5CDD505-2E9C-101B-9397-08002B2CF9AE}" pid="8" name="MSIP_Label_847bafc7-7f52-4616-bb4b-886c8943fd9c_ContentBits">
    <vt:lpwstr>0</vt:lpwstr>
  </property>
</Properties>
</file>